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40" w:lineRule="exact"/>
        <w:jc w:val="center"/>
        <w:rPr>
          <w:rFonts w:ascii="仿宋" w:hAnsi="仿宋" w:eastAsia="仿宋"/>
          <w:kern w:val="0"/>
          <w:sz w:val="32"/>
          <w:szCs w:val="32"/>
        </w:rPr>
      </w:pPr>
    </w:p>
    <w:p>
      <w:pPr>
        <w:autoSpaceDE w:val="0"/>
        <w:spacing w:line="540" w:lineRule="exact"/>
        <w:jc w:val="center"/>
        <w:rPr>
          <w:rFonts w:hint="eastAsia" w:ascii="仿宋" w:hAnsi="仿宋" w:eastAsia="仿宋"/>
          <w:kern w:val="0"/>
          <w:sz w:val="32"/>
          <w:szCs w:val="32"/>
        </w:rPr>
      </w:pPr>
      <w:r>
        <w:rPr>
          <w:rFonts w:hint="eastAsia" w:ascii="仿宋" w:hAnsi="仿宋" w:eastAsia="仿宋"/>
          <w:kern w:val="0"/>
          <w:sz w:val="32"/>
          <w:szCs w:val="32"/>
        </w:rPr>
        <w:t xml:space="preserve"> </w:t>
      </w:r>
    </w:p>
    <w:p>
      <w:pPr>
        <w:autoSpaceDE w:val="0"/>
        <w:spacing w:line="540" w:lineRule="exact"/>
        <w:jc w:val="center"/>
        <w:rPr>
          <w:rFonts w:hint="eastAsia" w:ascii="仿宋" w:hAnsi="仿宋" w:eastAsia="仿宋"/>
          <w:kern w:val="0"/>
          <w:sz w:val="32"/>
          <w:szCs w:val="32"/>
        </w:rPr>
      </w:pPr>
      <w:r>
        <w:rPr>
          <w:rFonts w:hint="eastAsia" w:ascii="仿宋" w:hAnsi="仿宋" w:eastAsia="仿宋"/>
          <w:kern w:val="0"/>
          <w:sz w:val="32"/>
          <w:szCs w:val="32"/>
        </w:rPr>
        <w:t xml:space="preserve"> </w:t>
      </w:r>
    </w:p>
    <w:p>
      <w:pPr>
        <w:autoSpaceDE w:val="0"/>
        <w:spacing w:line="540" w:lineRule="exact"/>
        <w:jc w:val="center"/>
        <w:rPr>
          <w:rFonts w:hint="eastAsia" w:ascii="仿宋" w:hAnsi="仿宋" w:eastAsia="仿宋"/>
          <w:kern w:val="0"/>
          <w:sz w:val="32"/>
          <w:szCs w:val="32"/>
        </w:rPr>
      </w:pPr>
      <w:r>
        <w:rPr>
          <w:rFonts w:hint="eastAsia" w:ascii="仿宋" w:hAnsi="仿宋" w:eastAsia="仿宋"/>
          <w:kern w:val="0"/>
          <w:sz w:val="32"/>
          <w:szCs w:val="32"/>
        </w:rPr>
        <w:t xml:space="preserve"> </w:t>
      </w:r>
    </w:p>
    <w:p>
      <w:pPr>
        <w:autoSpaceDE w:val="0"/>
        <w:spacing w:line="540" w:lineRule="exact"/>
        <w:jc w:val="center"/>
        <w:rPr>
          <w:rFonts w:hint="eastAsia" w:ascii="仿宋" w:hAnsi="仿宋" w:eastAsia="仿宋"/>
          <w:kern w:val="0"/>
          <w:sz w:val="32"/>
          <w:szCs w:val="32"/>
        </w:rPr>
      </w:pPr>
      <w:r>
        <w:rPr>
          <w:rFonts w:hint="eastAsia" w:ascii="仿宋" w:hAnsi="仿宋" w:eastAsia="仿宋"/>
          <w:kern w:val="0"/>
          <w:sz w:val="32"/>
          <w:szCs w:val="32"/>
        </w:rPr>
        <w:t xml:space="preserve"> </w:t>
      </w:r>
    </w:p>
    <w:p>
      <w:pPr>
        <w:autoSpaceDE w:val="0"/>
        <w:spacing w:line="540" w:lineRule="exact"/>
        <w:jc w:val="center"/>
        <w:rPr>
          <w:rFonts w:hint="eastAsia" w:ascii="仿宋" w:hAnsi="仿宋" w:eastAsia="仿宋"/>
          <w:kern w:val="0"/>
          <w:sz w:val="32"/>
          <w:szCs w:val="32"/>
        </w:rPr>
      </w:pPr>
      <w:r>
        <w:rPr>
          <w:rFonts w:hint="eastAsia" w:ascii="仿宋" w:hAnsi="仿宋" w:eastAsia="仿宋"/>
          <w:kern w:val="0"/>
          <w:sz w:val="32"/>
          <w:szCs w:val="32"/>
        </w:rPr>
        <w:t xml:space="preserve"> </w:t>
      </w:r>
    </w:p>
    <w:p>
      <w:pPr>
        <w:autoSpaceDE w:val="0"/>
        <w:spacing w:line="540" w:lineRule="exact"/>
        <w:jc w:val="center"/>
        <w:rPr>
          <w:rFonts w:hint="eastAsia" w:ascii="仿宋" w:hAnsi="仿宋" w:eastAsia="仿宋"/>
          <w:kern w:val="0"/>
          <w:sz w:val="32"/>
          <w:szCs w:val="32"/>
        </w:rPr>
      </w:pPr>
      <w:r>
        <w:rPr>
          <w:rFonts w:hint="eastAsia" w:ascii="仿宋" w:hAnsi="仿宋" w:eastAsia="仿宋"/>
          <w:kern w:val="0"/>
          <w:sz w:val="32"/>
          <w:szCs w:val="32"/>
        </w:rPr>
        <w:t xml:space="preserve"> </w:t>
      </w:r>
    </w:p>
    <w:p>
      <w:pPr>
        <w:autoSpaceDE w:val="0"/>
        <w:spacing w:line="540" w:lineRule="exact"/>
        <w:jc w:val="center"/>
        <w:rPr>
          <w:rFonts w:hint="eastAsia" w:ascii="仿宋" w:hAnsi="仿宋" w:eastAsia="仿宋"/>
          <w:kern w:val="0"/>
          <w:sz w:val="32"/>
          <w:szCs w:val="32"/>
        </w:rPr>
      </w:pPr>
      <w:r>
        <w:rPr>
          <w:rFonts w:hint="eastAsia" w:ascii="仿宋" w:hAnsi="仿宋" w:eastAsia="仿宋"/>
          <w:kern w:val="0"/>
          <w:sz w:val="32"/>
          <w:szCs w:val="32"/>
        </w:rPr>
        <w:t>碌脱领字〔2017〕</w:t>
      </w:r>
      <w:r>
        <w:rPr>
          <w:rFonts w:hint="eastAsia" w:ascii="仿宋" w:hAnsi="仿宋" w:eastAsia="仿宋"/>
          <w:kern w:val="0"/>
          <w:sz w:val="32"/>
          <w:szCs w:val="32"/>
          <w:lang w:val="en-US" w:eastAsia="zh-CN"/>
        </w:rPr>
        <w:t xml:space="preserve">26 </w:t>
      </w:r>
      <w:r>
        <w:rPr>
          <w:rFonts w:hint="eastAsia" w:ascii="仿宋" w:hAnsi="仿宋" w:eastAsia="仿宋"/>
          <w:kern w:val="0"/>
          <w:sz w:val="32"/>
          <w:szCs w:val="32"/>
        </w:rPr>
        <w:t>号</w:t>
      </w:r>
    </w:p>
    <w:p>
      <w:pPr>
        <w:spacing w:line="560" w:lineRule="exact"/>
        <w:jc w:val="left"/>
        <w:rPr>
          <w:rFonts w:hint="eastAsia" w:ascii="楷体_GB2312" w:hAnsi="仿宋"/>
          <w:kern w:val="0"/>
          <w:sz w:val="32"/>
          <w:szCs w:val="32"/>
        </w:rPr>
      </w:pPr>
      <w:r>
        <w:rPr>
          <w:rFonts w:ascii="楷体_GB2312" w:hAnsi="仿宋"/>
          <w:kern w:val="0"/>
          <w:sz w:val="32"/>
          <w:szCs w:val="32"/>
        </w:rPr>
        <w:tab/>
      </w:r>
    </w:p>
    <w:p>
      <w:pPr>
        <w:jc w:val="center"/>
        <w:rPr>
          <w:rFonts w:ascii="黑体" w:hAnsi="宋体" w:eastAsia="黑体"/>
          <w:sz w:val="44"/>
          <w:szCs w:val="44"/>
        </w:rPr>
      </w:pPr>
      <w:r>
        <w:rPr>
          <w:rFonts w:hint="eastAsia" w:ascii="黑体" w:hAnsi="黑体" w:eastAsia="黑体"/>
          <w:sz w:val="44"/>
          <w:szCs w:val="44"/>
        </w:rPr>
        <w:t>碌曲县脱贫攻坚领导小组</w:t>
      </w:r>
      <w:r>
        <w:rPr>
          <w:rFonts w:hint="eastAsia" w:ascii="黑体" w:hAnsi="黑体" w:eastAsia="黑体"/>
          <w:sz w:val="44"/>
          <w:szCs w:val="44"/>
          <w:lang w:eastAsia="zh-CN"/>
        </w:rPr>
        <w:t>办公室</w:t>
      </w:r>
    </w:p>
    <w:p>
      <w:pPr>
        <w:jc w:val="center"/>
        <w:rPr>
          <w:rFonts w:hint="eastAsia" w:ascii="仿宋_GB2312"/>
          <w:b/>
          <w:bCs/>
          <w:sz w:val="18"/>
          <w:szCs w:val="18"/>
        </w:rPr>
      </w:pPr>
      <w:r>
        <w:rPr>
          <w:rFonts w:hint="eastAsia" w:ascii="黑体" w:hAnsi="黑体" w:eastAsia="黑体"/>
          <w:sz w:val="44"/>
          <w:szCs w:val="44"/>
        </w:rPr>
        <w:t>关于</w:t>
      </w:r>
      <w:r>
        <w:rPr>
          <w:rFonts w:hint="eastAsia" w:ascii="黑体" w:hAnsi="黑体" w:eastAsia="黑体"/>
          <w:sz w:val="44"/>
          <w:szCs w:val="44"/>
          <w:lang w:val="en-US" w:eastAsia="zh-CN"/>
        </w:rPr>
        <w:t>上报2017年第二批财政专项扶贫资金计划的报告</w:t>
      </w:r>
      <w:r>
        <w:rPr>
          <w:rFonts w:ascii="仿宋_GB2312" w:hAnsi="Times New Roman"/>
          <w:b/>
          <w:bCs/>
          <w:sz w:val="18"/>
          <w:szCs w:val="18"/>
        </w:rPr>
        <w:t xml:space="preserve"> </w:t>
      </w:r>
    </w:p>
    <w:p>
      <w:pPr>
        <w:rPr>
          <w:rFonts w:hint="eastAsia" w:ascii="仿宋" w:hAnsi="仿宋" w:eastAsia="仿宋"/>
          <w:sz w:val="32"/>
          <w:szCs w:val="32"/>
        </w:rPr>
      </w:pPr>
      <w:r>
        <w:rPr>
          <w:rFonts w:hint="eastAsia" w:ascii="仿宋" w:hAnsi="仿宋" w:eastAsia="仿宋"/>
          <w:b/>
          <w:bCs/>
          <w:sz w:val="32"/>
          <w:szCs w:val="32"/>
          <w:lang w:val="en-US" w:eastAsia="zh-CN"/>
        </w:rPr>
        <w:t>州脱贫攻坚领导小组</w:t>
      </w:r>
      <w:r>
        <w:rPr>
          <w:rFonts w:hint="eastAsia" w:ascii="仿宋" w:hAnsi="仿宋" w:eastAsia="仿宋"/>
          <w:sz w:val="32"/>
          <w:szCs w:val="32"/>
        </w:rPr>
        <w:t>：</w:t>
      </w:r>
    </w:p>
    <w:p>
      <w:pPr>
        <w:ind w:firstLine="645"/>
        <w:rPr>
          <w:rFonts w:hint="eastAsia" w:ascii="仿宋" w:hAnsi="仿宋" w:eastAsia="仿宋"/>
          <w:sz w:val="32"/>
          <w:szCs w:val="32"/>
          <w:lang w:val="en-US" w:eastAsia="zh-CN"/>
        </w:rPr>
      </w:pPr>
      <w:r>
        <w:rPr>
          <w:rFonts w:hint="eastAsia" w:ascii="仿宋" w:hAnsi="仿宋" w:eastAsia="仿宋"/>
          <w:sz w:val="32"/>
          <w:szCs w:val="32"/>
        </w:rPr>
        <w:t>根据《</w:t>
      </w:r>
      <w:r>
        <w:rPr>
          <w:rFonts w:hint="eastAsia" w:ascii="仿宋" w:hAnsi="仿宋" w:eastAsia="仿宋"/>
          <w:sz w:val="32"/>
          <w:szCs w:val="32"/>
          <w:lang w:val="en-US" w:eastAsia="zh-CN"/>
        </w:rPr>
        <w:t>甘肃省财政专项扶贫资金使用管理实施办法的通知</w:t>
      </w:r>
      <w:r>
        <w:rPr>
          <w:rFonts w:hint="eastAsia" w:ascii="仿宋" w:hAnsi="仿宋" w:eastAsia="仿宋"/>
          <w:sz w:val="32"/>
          <w:szCs w:val="32"/>
        </w:rPr>
        <w:t>》</w:t>
      </w:r>
      <w:r>
        <w:rPr>
          <w:rFonts w:hint="eastAsia" w:ascii="仿宋" w:hAnsi="仿宋" w:eastAsia="仿宋"/>
          <w:sz w:val="32"/>
          <w:szCs w:val="32"/>
          <w:lang w:val="en-US" w:eastAsia="zh-CN"/>
        </w:rPr>
        <w:t>和</w:t>
      </w:r>
      <w:r>
        <w:rPr>
          <w:rFonts w:hint="eastAsia" w:ascii="仿宋" w:hAnsi="仿宋" w:eastAsia="仿宋"/>
          <w:sz w:val="32"/>
          <w:szCs w:val="32"/>
        </w:rPr>
        <w:t>《</w:t>
      </w:r>
      <w:r>
        <w:rPr>
          <w:rFonts w:hint="eastAsia" w:ascii="仿宋" w:hAnsi="仿宋" w:eastAsia="仿宋"/>
          <w:sz w:val="32"/>
          <w:szCs w:val="32"/>
          <w:lang w:val="en-US" w:eastAsia="zh-CN"/>
        </w:rPr>
        <w:t>甘肃省脱贫攻坚领导小组办公室关于下达2017年第二批财政专项扶贫资金计划的通知</w:t>
      </w:r>
      <w:r>
        <w:rPr>
          <w:rFonts w:hint="eastAsia" w:ascii="仿宋" w:hAnsi="仿宋" w:eastAsia="仿宋"/>
          <w:sz w:val="32"/>
          <w:szCs w:val="32"/>
        </w:rPr>
        <w:t>》</w:t>
      </w:r>
      <w:r>
        <w:rPr>
          <w:rFonts w:hint="eastAsia" w:ascii="仿宋" w:hAnsi="仿宋" w:eastAsia="仿宋"/>
          <w:sz w:val="32"/>
          <w:szCs w:val="32"/>
          <w:lang w:val="en-US" w:eastAsia="zh-CN"/>
        </w:rPr>
        <w:t>精神</w:t>
      </w:r>
      <w:r>
        <w:rPr>
          <w:rFonts w:hint="eastAsia" w:ascii="仿宋" w:hAnsi="仿宋" w:eastAsia="仿宋"/>
          <w:sz w:val="32"/>
          <w:szCs w:val="32"/>
        </w:rPr>
        <w:t>，</w:t>
      </w:r>
      <w:r>
        <w:rPr>
          <w:rFonts w:hint="eastAsia" w:ascii="仿宋" w:hAnsi="仿宋" w:eastAsia="仿宋"/>
          <w:sz w:val="32"/>
          <w:szCs w:val="32"/>
          <w:lang w:val="en-US" w:eastAsia="zh-CN"/>
        </w:rPr>
        <w:t>紧扣到2020年全面消除贫困的工作目标，按照省、州、县贯彻“1236”扶贫攻坚行动实施方案及“1+17”+2精准扶贫精准脱贫意见方案的安排部署和具体要求，深入乡镇认真调研论证，广泛征求群众意愿，加强与行业部门的联系协调，把专项扶贫与行业扶贫、社会扶贫有机结合起来，在实施的项目中得到充分体现，最终编制了</w:t>
      </w:r>
      <w:r>
        <w:rPr>
          <w:rFonts w:hint="eastAsia" w:ascii="仿宋" w:hAnsi="仿宋" w:eastAsia="仿宋"/>
          <w:sz w:val="32"/>
          <w:szCs w:val="32"/>
        </w:rPr>
        <w:t>《</w:t>
      </w:r>
      <w:r>
        <w:rPr>
          <w:rFonts w:hint="eastAsia" w:ascii="仿宋" w:hAnsi="仿宋" w:eastAsia="仿宋"/>
          <w:sz w:val="32"/>
          <w:szCs w:val="32"/>
          <w:lang w:val="en-US" w:eastAsia="zh-CN"/>
        </w:rPr>
        <w:t>碌曲县2017年第二批财政专项扶贫资金计划项目实施方案</w:t>
      </w:r>
      <w:r>
        <w:rPr>
          <w:rFonts w:hint="eastAsia" w:ascii="仿宋" w:hAnsi="仿宋" w:eastAsia="仿宋"/>
          <w:sz w:val="32"/>
          <w:szCs w:val="32"/>
        </w:rPr>
        <w:t>》</w:t>
      </w:r>
      <w:r>
        <w:rPr>
          <w:rFonts w:hint="eastAsia" w:ascii="仿宋" w:hAnsi="仿宋" w:eastAsia="仿宋"/>
          <w:sz w:val="32"/>
          <w:szCs w:val="32"/>
          <w:lang w:val="en-US" w:eastAsia="zh-CN"/>
        </w:rPr>
        <w:t>申报2017年第二批财政专项扶贫资金项目计划投资1178万元，其中：安排种养业基地建设资金111万元；到户项目资金254万元；扶贫贷款贴息资金197万元；“两后生”培训资金12万元；普通劳务技能培训资金15万元；村集体经济发展项目资金50万元；小型水利项目资金50万元；基础设施建设项目资金367万元；其它项目资金122万元。</w:t>
      </w:r>
    </w:p>
    <w:p>
      <w:pPr>
        <w:ind w:firstLine="645"/>
        <w:rPr>
          <w:rFonts w:hint="eastAsia" w:ascii="仿宋" w:hAnsi="仿宋" w:eastAsia="仿宋"/>
          <w:sz w:val="28"/>
          <w:szCs w:val="28"/>
          <w:lang w:val="en-US" w:eastAsia="zh-CN"/>
        </w:rPr>
      </w:pPr>
      <w:r>
        <w:rPr>
          <w:rFonts w:hint="eastAsia" w:ascii="仿宋" w:hAnsi="仿宋" w:eastAsia="仿宋"/>
          <w:sz w:val="32"/>
          <w:szCs w:val="32"/>
          <w:lang w:val="en-US" w:eastAsia="zh-CN"/>
        </w:rPr>
        <w:t>以上财政专项扶贫资金项目中，种养业基地建设资金占9.4%；到户项目资金占21.6%；培训资金占2.3%；基础设施建设资金占35.4%</w:t>
      </w:r>
      <w:r>
        <w:rPr>
          <w:rFonts w:hint="eastAsia" w:ascii="仿宋" w:hAnsi="仿宋" w:eastAsia="仿宋"/>
          <w:sz w:val="32"/>
          <w:szCs w:val="32"/>
          <w:lang w:eastAsia="zh-CN"/>
        </w:rPr>
        <w:t>；</w:t>
      </w:r>
      <w:r>
        <w:rPr>
          <w:rFonts w:hint="eastAsia" w:ascii="仿宋" w:hAnsi="仿宋" w:eastAsia="仿宋"/>
          <w:sz w:val="32"/>
          <w:szCs w:val="32"/>
          <w:lang w:val="en-US" w:eastAsia="zh-CN"/>
        </w:rPr>
        <w:t>其它资金占31.3%</w:t>
      </w: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经县</w:t>
      </w:r>
      <w:r>
        <w:rPr>
          <w:rFonts w:hint="eastAsia" w:ascii="仿宋" w:hAnsi="仿宋" w:eastAsia="仿宋"/>
          <w:sz w:val="28"/>
          <w:szCs w:val="28"/>
        </w:rPr>
        <w:t>脱贫攻坚领导小组</w:t>
      </w:r>
      <w:r>
        <w:rPr>
          <w:rFonts w:hint="eastAsia" w:ascii="仿宋" w:hAnsi="仿宋" w:eastAsia="仿宋"/>
          <w:sz w:val="28"/>
          <w:szCs w:val="28"/>
          <w:lang w:val="en-US" w:eastAsia="zh-CN"/>
        </w:rPr>
        <w:t>组长会议研究通过，现随文报来，请审批立项。</w:t>
      </w:r>
    </w:p>
    <w:p>
      <w:pPr>
        <w:ind w:firstLine="645"/>
        <w:rPr>
          <w:rFonts w:hint="eastAsia" w:ascii="仿宋" w:hAnsi="仿宋" w:eastAsia="仿宋"/>
          <w:sz w:val="32"/>
          <w:szCs w:val="32"/>
        </w:rPr>
      </w:pPr>
      <w:r>
        <w:rPr>
          <w:rFonts w:hint="eastAsia" w:ascii="仿宋" w:hAnsi="仿宋" w:eastAsia="仿宋"/>
          <w:sz w:val="28"/>
          <w:szCs w:val="28"/>
          <w:lang w:val="en-US" w:eastAsia="zh-CN"/>
        </w:rPr>
        <w:t>附件：1.碌曲县2017年第二批财政专项扶贫资金项目建设实施方案</w:t>
      </w:r>
      <w:r>
        <w:rPr>
          <w:rFonts w:hint="eastAsia" w:ascii="仿宋" w:hAnsi="仿宋" w:eastAsia="仿宋"/>
          <w:sz w:val="32"/>
          <w:szCs w:val="32"/>
        </w:rPr>
        <w:t xml:space="preserve"> </w:t>
      </w:r>
    </w:p>
    <w:p>
      <w:pPr>
        <w:ind w:firstLine="645"/>
        <w:rPr>
          <w:rFonts w:hint="eastAsia" w:ascii="仿宋" w:hAnsi="仿宋" w:eastAsia="仿宋"/>
          <w:sz w:val="28"/>
          <w:szCs w:val="28"/>
          <w:lang w:val="en-US" w:eastAsia="zh-CN"/>
        </w:rPr>
      </w:pPr>
      <w:r>
        <w:rPr>
          <w:rFonts w:hint="eastAsia" w:ascii="仿宋" w:hAnsi="仿宋" w:eastAsia="仿宋"/>
          <w:sz w:val="32"/>
          <w:szCs w:val="32"/>
          <w:lang w:val="en-US" w:eastAsia="zh-CN"/>
        </w:rPr>
        <w:t xml:space="preserve">     2.碌曲县2017年</w:t>
      </w:r>
      <w:r>
        <w:rPr>
          <w:rFonts w:hint="eastAsia" w:ascii="仿宋" w:hAnsi="仿宋" w:eastAsia="仿宋"/>
          <w:sz w:val="28"/>
          <w:szCs w:val="28"/>
          <w:lang w:val="en-US" w:eastAsia="zh-CN"/>
        </w:rPr>
        <w:t>第二批财政专项扶贫资金项目计划表</w:t>
      </w:r>
    </w:p>
    <w:p>
      <w:pPr>
        <w:ind w:firstLine="645"/>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3.项目汇总表</w:t>
      </w:r>
    </w:p>
    <w:p>
      <w:pPr>
        <w:ind w:firstLine="645"/>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4.项目计划备案表</w:t>
      </w:r>
    </w:p>
    <w:p>
      <w:pPr>
        <w:rPr>
          <w:rFonts w:hint="eastAsia" w:ascii="仿宋" w:hAnsi="仿宋" w:eastAsia="仿宋"/>
          <w:sz w:val="32"/>
          <w:szCs w:val="32"/>
        </w:rPr>
      </w:pPr>
    </w:p>
    <w:p>
      <w:pPr>
        <w:rPr>
          <w:rFonts w:ascii="仿宋" w:hAnsi="仿宋" w:eastAsia="仿宋"/>
          <w:sz w:val="32"/>
          <w:szCs w:val="32"/>
        </w:rPr>
      </w:pPr>
    </w:p>
    <w:p>
      <w:pPr>
        <w:ind w:firstLine="4200" w:firstLineChars="1500"/>
        <w:rPr>
          <w:rFonts w:hint="eastAsia" w:ascii="仿宋" w:hAnsi="仿宋" w:eastAsia="仿宋"/>
          <w:sz w:val="28"/>
          <w:szCs w:val="28"/>
        </w:rPr>
      </w:pPr>
      <w:r>
        <w:rPr>
          <w:rFonts w:hint="eastAsia" w:ascii="仿宋" w:hAnsi="仿宋" w:eastAsia="仿宋"/>
          <w:sz w:val="28"/>
          <w:szCs w:val="28"/>
        </w:rPr>
        <w:t>碌曲县脱贫攻坚领导小组</w:t>
      </w:r>
      <w:r>
        <w:rPr>
          <w:rFonts w:hint="eastAsia" w:ascii="仿宋" w:hAnsi="仿宋" w:eastAsia="仿宋"/>
          <w:sz w:val="28"/>
          <w:szCs w:val="28"/>
          <w:lang w:eastAsia="zh-CN"/>
        </w:rPr>
        <w:t>办公室</w:t>
      </w:r>
    </w:p>
    <w:p>
      <w:pPr>
        <w:rPr>
          <w:rFonts w:hint="eastAsia"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二0 一七年九月一日</w:t>
      </w:r>
    </w:p>
    <w:p>
      <w:pPr>
        <w:rPr>
          <w:rFonts w:hint="eastAsia" w:ascii="仿宋" w:hAnsi="仿宋" w:eastAsia="仿宋" w:cs="宋体"/>
          <w:color w:val="000000"/>
          <w:kern w:val="0"/>
          <w:sz w:val="32"/>
          <w:szCs w:val="32"/>
          <w:u w:val="single"/>
          <w:lang w:val="en-US" w:eastAsia="zh-CN"/>
        </w:rPr>
      </w:pPr>
      <w:r>
        <w:rPr>
          <w:rFonts w:hint="eastAsia" w:ascii="仿宋" w:hAnsi="仿宋" w:eastAsia="仿宋"/>
          <w:sz w:val="28"/>
          <w:szCs w:val="28"/>
          <w:u w:val="single"/>
          <w:lang w:val="en-US" w:eastAsia="zh-CN"/>
        </w:rPr>
        <w:t xml:space="preserve">  碌曲县脱贫攻坚领导小组办公室              2017年9月1日                                           </w:t>
      </w:r>
      <w:r>
        <w:rPr>
          <w:rFonts w:hint="eastAsia" w:ascii="仿宋" w:hAnsi="仿宋" w:eastAsia="仿宋" w:cs="宋体"/>
          <w:color w:val="000000"/>
          <w:kern w:val="0"/>
          <w:sz w:val="32"/>
          <w:szCs w:val="32"/>
          <w:u w:val="single"/>
          <w:lang w:val="en-US" w:eastAsia="zh-CN"/>
        </w:rPr>
        <w:t xml:space="preserve">                                </w:t>
      </w:r>
    </w:p>
    <w:p>
      <w:pPr>
        <w:ind w:firstLine="1600" w:firstLineChars="500"/>
        <w:jc w:val="both"/>
        <w:rPr>
          <w:rFonts w:hint="eastAsia" w:ascii="仿宋" w:hAnsi="仿宋" w:eastAsia="仿宋" w:cs="宋体"/>
          <w:color w:val="000000"/>
          <w:kern w:val="0"/>
          <w:sz w:val="32"/>
          <w:szCs w:val="32"/>
          <w:lang w:eastAsia="zh-CN"/>
        </w:rPr>
      </w:pP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共印发</w:t>
      </w:r>
      <w:r>
        <w:rPr>
          <w:rFonts w:hint="eastAsia" w:ascii="仿宋" w:hAnsi="仿宋" w:eastAsia="仿宋" w:cs="宋体"/>
          <w:color w:val="000000"/>
          <w:kern w:val="0"/>
          <w:sz w:val="32"/>
          <w:szCs w:val="32"/>
          <w:lang w:val="en-US" w:eastAsia="zh-CN"/>
        </w:rPr>
        <w:t>10</w:t>
      </w:r>
      <w:r>
        <w:rPr>
          <w:rFonts w:hint="eastAsia" w:ascii="仿宋" w:hAnsi="仿宋" w:eastAsia="仿宋" w:cs="宋体"/>
          <w:color w:val="000000"/>
          <w:kern w:val="0"/>
          <w:sz w:val="32"/>
          <w:szCs w:val="32"/>
        </w:rPr>
        <w:t>份</w:t>
      </w:r>
      <w:r>
        <w:rPr>
          <w:rFonts w:hint="eastAsia" w:ascii="仿宋" w:hAnsi="仿宋" w:eastAsia="仿宋" w:cs="宋体"/>
          <w:color w:val="000000"/>
          <w:kern w:val="0"/>
          <w:sz w:val="32"/>
          <w:szCs w:val="32"/>
          <w:lang w:eastAsia="zh-CN"/>
        </w:rPr>
        <w:t>）</w:t>
      </w:r>
    </w:p>
    <w:p>
      <w:pPr>
        <w:ind w:firstLine="1600" w:firstLineChars="500"/>
        <w:jc w:val="both"/>
        <w:rPr>
          <w:rFonts w:hint="eastAsia" w:ascii="仿宋" w:hAnsi="仿宋" w:eastAsia="仿宋" w:cs="宋体"/>
          <w:color w:val="000000"/>
          <w:kern w:val="0"/>
          <w:sz w:val="32"/>
          <w:szCs w:val="32"/>
          <w:lang w:eastAsia="zh-CN"/>
        </w:rPr>
      </w:pPr>
    </w:p>
    <w:p>
      <w:pPr>
        <w:ind w:firstLine="2610" w:firstLineChars="500"/>
        <w:jc w:val="both"/>
        <w:rPr>
          <w:rFonts w:hint="eastAsia" w:ascii="仿宋" w:hAnsi="仿宋" w:eastAsia="仿宋"/>
          <w:b/>
          <w:kern w:val="0"/>
          <w:sz w:val="52"/>
        </w:rPr>
      </w:pPr>
      <w:r>
        <w:rPr>
          <w:rFonts w:hint="eastAsia" w:ascii="仿宋" w:hAnsi="仿宋" w:eastAsia="仿宋"/>
          <w:b/>
          <w:kern w:val="0"/>
          <w:sz w:val="52"/>
        </w:rPr>
        <w:t>编  制  说  明</w:t>
      </w:r>
    </w:p>
    <w:p>
      <w:pPr>
        <w:rPr>
          <w:rFonts w:hint="eastAsia" w:ascii="仿宋" w:hAnsi="仿宋" w:eastAsia="仿宋"/>
          <w:kern w:val="0"/>
          <w:sz w:val="32"/>
        </w:rPr>
      </w:pPr>
    </w:p>
    <w:p>
      <w:pPr>
        <w:ind w:firstLine="643" w:firstLineChars="200"/>
        <w:rPr>
          <w:rFonts w:hint="eastAsia" w:ascii="仿宋" w:hAnsi="仿宋" w:eastAsia="仿宋"/>
          <w:b/>
          <w:kern w:val="0"/>
          <w:sz w:val="32"/>
        </w:rPr>
      </w:pPr>
      <w:r>
        <w:rPr>
          <w:rFonts w:hint="eastAsia" w:ascii="仿宋" w:hAnsi="仿宋" w:eastAsia="仿宋"/>
          <w:b/>
          <w:kern w:val="0"/>
          <w:sz w:val="32"/>
        </w:rPr>
        <w:t>一、指导思想</w:t>
      </w:r>
    </w:p>
    <w:p>
      <w:pPr>
        <w:spacing w:line="360" w:lineRule="auto"/>
        <w:ind w:firstLine="640" w:firstLineChars="200"/>
        <w:rPr>
          <w:rFonts w:hint="eastAsia" w:ascii="仿宋" w:hAnsi="仿宋" w:eastAsia="仿宋"/>
          <w:sz w:val="32"/>
          <w:szCs w:val="32"/>
        </w:rPr>
      </w:pPr>
      <w:r>
        <w:rPr>
          <w:rFonts w:hint="eastAsia" w:ascii="仿宋" w:hAnsi="仿宋" w:eastAsia="仿宋" w:cs="宋体"/>
          <w:color w:val="000000"/>
          <w:kern w:val="0"/>
          <w:sz w:val="32"/>
          <w:szCs w:val="32"/>
        </w:rPr>
        <w:t>为进一步强化财政扶贫项目管理，提高财政扶贫项目的透明度和资金的使用效益，确保项目安排公开、公平、公正和扶贫资金真正落到实处。根据《中共甘肃省委、甘肃省人民政府关于坚决打赢脱贫攻坚战的决定》和《甘肃省脱贫攻坚领导小组办公室关于下达2017年度第</w:t>
      </w:r>
      <w:r>
        <w:rPr>
          <w:rFonts w:hint="eastAsia" w:ascii="仿宋" w:hAnsi="仿宋" w:eastAsia="仿宋" w:cs="宋体"/>
          <w:color w:val="000000"/>
          <w:kern w:val="0"/>
          <w:sz w:val="32"/>
          <w:szCs w:val="32"/>
          <w:lang w:val="en-US" w:eastAsia="zh-CN"/>
        </w:rPr>
        <w:t>二</w:t>
      </w:r>
      <w:r>
        <w:rPr>
          <w:rFonts w:hint="eastAsia" w:ascii="仿宋" w:hAnsi="仿宋" w:eastAsia="仿宋" w:cs="宋体"/>
          <w:color w:val="000000"/>
          <w:kern w:val="0"/>
          <w:sz w:val="32"/>
          <w:szCs w:val="32"/>
        </w:rPr>
        <w:t>批财政专项扶贫资金计划的通知》要求，以</w:t>
      </w:r>
      <w:r>
        <w:rPr>
          <w:rFonts w:hint="eastAsia" w:ascii="仿宋" w:hAnsi="仿宋" w:eastAsia="仿宋"/>
          <w:spacing w:val="-4"/>
          <w:sz w:val="32"/>
          <w:szCs w:val="32"/>
        </w:rPr>
        <w:t>习近平总书记等中央领导在甘肃视察时的重要讲话和省委书记、省长关于扶贫工作的重要指示精神为指导，</w:t>
      </w:r>
      <w:r>
        <w:rPr>
          <w:rFonts w:hint="eastAsia" w:ascii="仿宋" w:hAnsi="仿宋" w:eastAsia="仿宋" w:cs="宋体"/>
          <w:kern w:val="0"/>
          <w:sz w:val="32"/>
          <w:szCs w:val="32"/>
        </w:rPr>
        <w:t>紧紧围绕</w:t>
      </w:r>
      <w:bookmarkStart w:id="0" w:name="OLE_LINK3"/>
      <w:bookmarkStart w:id="1" w:name="OLE_LINK4"/>
      <w:r>
        <w:rPr>
          <w:rFonts w:hint="eastAsia" w:ascii="仿宋" w:hAnsi="仿宋" w:eastAsia="仿宋" w:cs="宋体"/>
          <w:kern w:val="0"/>
          <w:sz w:val="32"/>
          <w:szCs w:val="32"/>
        </w:rPr>
        <w:t>省委省政府《关于深入实施“1236”扶贫攻坚行动的意见》及《</w:t>
      </w:r>
      <w:r>
        <w:rPr>
          <w:rFonts w:hint="eastAsia" w:ascii="仿宋" w:hAnsi="仿宋" w:eastAsia="仿宋"/>
          <w:color w:val="000000"/>
          <w:sz w:val="32"/>
          <w:szCs w:val="32"/>
        </w:rPr>
        <w:t>“1+17”精准扶贫精准脱贫实施方案</w:t>
      </w:r>
      <w:r>
        <w:rPr>
          <w:rFonts w:hint="eastAsia" w:ascii="仿宋" w:hAnsi="仿宋" w:eastAsia="仿宋" w:cs="宋体"/>
          <w:kern w:val="0"/>
          <w:sz w:val="32"/>
          <w:szCs w:val="32"/>
        </w:rPr>
        <w:t>》</w:t>
      </w:r>
      <w:bookmarkEnd w:id="0"/>
      <w:bookmarkEnd w:id="1"/>
      <w:r>
        <w:rPr>
          <w:rFonts w:hint="eastAsia" w:ascii="仿宋" w:hAnsi="仿宋" w:eastAsia="仿宋"/>
          <w:color w:val="000000"/>
          <w:sz w:val="32"/>
          <w:szCs w:val="32"/>
        </w:rPr>
        <w:t>的</w:t>
      </w:r>
      <w:r>
        <w:rPr>
          <w:rFonts w:hint="eastAsia" w:ascii="仿宋" w:hAnsi="仿宋" w:eastAsia="仿宋" w:cs="宋体"/>
          <w:kern w:val="0"/>
          <w:sz w:val="32"/>
          <w:szCs w:val="32"/>
        </w:rPr>
        <w:t>目标任务,</w:t>
      </w:r>
      <w:r>
        <w:rPr>
          <w:rFonts w:hint="eastAsia" w:ascii="仿宋" w:hAnsi="仿宋" w:eastAsia="仿宋" w:cs="宋体"/>
          <w:color w:val="000000"/>
          <w:kern w:val="0"/>
          <w:sz w:val="32"/>
          <w:szCs w:val="32"/>
        </w:rPr>
        <w:t xml:space="preserve"> 以省、州下达我县2017年财政专项扶贫资金规模，突出精准扶贫精准脱贫，瞄准贫困村和贫困户，围绕产业扶贫重点，在认真征求乡镇、村干部群众意见、现场调查论证的基础上</w:t>
      </w:r>
      <w:r>
        <w:rPr>
          <w:rFonts w:hint="eastAsia" w:ascii="宋体" w:hAnsi="宋体" w:cs="宋体"/>
          <w:color w:val="000000"/>
          <w:kern w:val="0"/>
          <w:sz w:val="32"/>
          <w:szCs w:val="32"/>
        </w:rPr>
        <w:t>，</w:t>
      </w:r>
      <w:r>
        <w:rPr>
          <w:rFonts w:hint="eastAsia" w:ascii="仿宋" w:hAnsi="仿宋" w:eastAsia="仿宋" w:cs="宋体"/>
          <w:kern w:val="0"/>
          <w:sz w:val="32"/>
          <w:szCs w:val="32"/>
        </w:rPr>
        <w:t>坚持整体推进与精准到村到户相结合、基础条件改善和增收产业培育相结合、各方支持和贫困地区自身奋斗相结合。以贫困户为目标，以贫困村为主战场，以县为责任主体,整合资源，合力攻坚，确保完成年度扶贫攻坚目标任务。</w:t>
      </w:r>
    </w:p>
    <w:p>
      <w:pPr>
        <w:widowControl/>
        <w:adjustRightInd w:val="0"/>
        <w:snapToGrid w:val="0"/>
        <w:spacing w:line="360" w:lineRule="auto"/>
        <w:ind w:firstLine="627" w:firstLineChars="200"/>
        <w:rPr>
          <w:rFonts w:ascii="仿宋" w:hAnsi="仿宋" w:eastAsia="仿宋" w:cs="宋体"/>
          <w:kern w:val="0"/>
          <w:sz w:val="24"/>
        </w:rPr>
      </w:pPr>
      <w:r>
        <w:rPr>
          <w:rFonts w:hint="eastAsia" w:ascii="仿宋" w:hAnsi="仿宋" w:eastAsia="仿宋"/>
          <w:b/>
          <w:spacing w:val="-4"/>
          <w:kern w:val="0"/>
          <w:sz w:val="32"/>
          <w:szCs w:val="32"/>
        </w:rPr>
        <w:t>二、编制原则</w:t>
      </w:r>
    </w:p>
    <w:p>
      <w:pPr>
        <w:ind w:firstLine="645"/>
        <w:rPr>
          <w:rFonts w:ascii="仿宋" w:hAnsi="仿宋" w:eastAsia="仿宋"/>
          <w:sz w:val="32"/>
          <w:szCs w:val="32"/>
        </w:rPr>
      </w:pPr>
      <w:r>
        <w:rPr>
          <w:rFonts w:hint="eastAsia" w:ascii="楷体" w:hAnsi="楷体" w:eastAsia="楷体"/>
          <w:b/>
          <w:sz w:val="32"/>
          <w:szCs w:val="32"/>
        </w:rPr>
        <w:t>1、突出对象精准，杜绝扩面扶持。</w:t>
      </w:r>
      <w:r>
        <w:rPr>
          <w:rFonts w:hint="eastAsia" w:ascii="仿宋" w:hAnsi="仿宋" w:eastAsia="仿宋"/>
          <w:sz w:val="32"/>
          <w:szCs w:val="32"/>
        </w:rPr>
        <w:t>一方面，资金要向贫困人口集中、贫困面大的贫困村和非贫困村倾斜，另一方面要向当年计划脱贫的贫困村和贫困户倾斜，并对近两年来脱贫的贫困户进行一定的扶持巩固。到户资金坚决杜绝扩面扶持。</w:t>
      </w:r>
    </w:p>
    <w:p>
      <w:pPr>
        <w:ind w:firstLine="645"/>
        <w:rPr>
          <w:rFonts w:hint="eastAsia" w:ascii="楷体" w:hAnsi="楷体" w:eastAsia="楷体"/>
          <w:sz w:val="32"/>
          <w:szCs w:val="32"/>
        </w:rPr>
      </w:pPr>
      <w:r>
        <w:rPr>
          <w:rFonts w:hint="eastAsia" w:ascii="楷体" w:hAnsi="楷体" w:eastAsia="楷体"/>
          <w:b/>
          <w:sz w:val="32"/>
          <w:szCs w:val="32"/>
        </w:rPr>
        <w:t>2、突出产业扶持，努力压减基础设施项目。</w:t>
      </w:r>
      <w:r>
        <w:rPr>
          <w:rFonts w:hint="eastAsia" w:ascii="仿宋" w:hAnsi="仿宋" w:eastAsia="仿宋"/>
          <w:sz w:val="32"/>
          <w:szCs w:val="32"/>
        </w:rPr>
        <w:t>财政扶贫专项资金要重点投向产业发展，重点解决贫困户增收难、增收慢的问题，基础设施短板问题主要依靠行业扶贫资金配套解决。</w:t>
      </w:r>
    </w:p>
    <w:p>
      <w:pPr>
        <w:ind w:firstLine="645"/>
        <w:rPr>
          <w:rFonts w:ascii="仿宋" w:hAnsi="仿宋" w:eastAsia="仿宋"/>
          <w:sz w:val="32"/>
          <w:szCs w:val="32"/>
        </w:rPr>
      </w:pPr>
      <w:r>
        <w:rPr>
          <w:rFonts w:hint="eastAsia" w:ascii="楷体" w:hAnsi="楷体" w:eastAsia="楷体"/>
          <w:b/>
          <w:sz w:val="32"/>
          <w:szCs w:val="32"/>
        </w:rPr>
        <w:t>3、注重提升内生动力，转变输血式扶持。</w:t>
      </w:r>
      <w:r>
        <w:rPr>
          <w:rFonts w:hint="eastAsia" w:ascii="仿宋" w:hAnsi="仿宋" w:eastAsia="仿宋"/>
          <w:sz w:val="32"/>
          <w:szCs w:val="32"/>
        </w:rPr>
        <w:t>要将扶贫资金重点用于实施贫困户脱贫能力提升工程，加大贫困劳动力“培训、输转、就业”为一体的订单培训和较高层次的特色培训；加快创新扶持方式的广泛运用，完善贫困户与新型经营主体的利益联结机制，引导更多的贫困户走联合经营、股份投资的产业化路子。坚决改变过去到户扶持发牛发羊发补贴等输血式扶贫方式。</w:t>
      </w:r>
    </w:p>
    <w:p>
      <w:pPr>
        <w:ind w:firstLine="645"/>
        <w:rPr>
          <w:rFonts w:ascii="仿宋" w:hAnsi="仿宋" w:eastAsia="仿宋"/>
          <w:sz w:val="32"/>
          <w:szCs w:val="32"/>
        </w:rPr>
      </w:pPr>
      <w:r>
        <w:rPr>
          <w:rFonts w:hint="eastAsia" w:ascii="楷体" w:hAnsi="楷体" w:eastAsia="楷体"/>
          <w:b/>
          <w:sz w:val="32"/>
          <w:szCs w:val="32"/>
        </w:rPr>
        <w:t>4、注重群众需求，切忌盲目扶持。</w:t>
      </w:r>
      <w:r>
        <w:rPr>
          <w:rFonts w:hint="eastAsia" w:ascii="仿宋" w:hAnsi="仿宋" w:eastAsia="仿宋"/>
          <w:sz w:val="32"/>
          <w:szCs w:val="32"/>
        </w:rPr>
        <w:t>在项目谋划上，特别是产业到户项目要充分征求贫困群众的意见，在适合本村、本户发展的项目中按具体需求进行分类扶持，只能引导，不能强制，坚决杜绝“大一统”的盲目扶持；在培训项目上，要按照每个劳动力的培训需求进行分类培训，切忌“一刀切”。</w:t>
      </w:r>
    </w:p>
    <w:p>
      <w:pPr>
        <w:ind w:firstLine="643" w:firstLineChars="200"/>
        <w:rPr>
          <w:rFonts w:hint="eastAsia" w:ascii="仿宋" w:hAnsi="仿宋" w:eastAsia="仿宋"/>
          <w:b/>
          <w:sz w:val="32"/>
        </w:rPr>
      </w:pPr>
      <w:r>
        <w:rPr>
          <w:rFonts w:hint="eastAsia" w:ascii="仿宋" w:hAnsi="仿宋" w:eastAsia="仿宋"/>
          <w:b/>
          <w:sz w:val="32"/>
        </w:rPr>
        <w:t>三、项目资金安排</w:t>
      </w:r>
    </w:p>
    <w:p>
      <w:pPr>
        <w:ind w:firstLine="640" w:firstLineChars="200"/>
        <w:rPr>
          <w:rFonts w:hint="eastAsia" w:ascii="仿宋" w:hAnsi="仿宋" w:eastAsia="仿宋"/>
          <w:sz w:val="32"/>
          <w:szCs w:val="32"/>
        </w:rPr>
      </w:pPr>
      <w:r>
        <w:rPr>
          <w:rFonts w:hint="eastAsia" w:ascii="仿宋" w:hAnsi="仿宋" w:eastAsia="仿宋"/>
          <w:sz w:val="32"/>
        </w:rPr>
        <w:t>种养业基地建设资金</w:t>
      </w:r>
      <w:r>
        <w:rPr>
          <w:rFonts w:hint="eastAsia" w:ascii="仿宋" w:hAnsi="仿宋" w:eastAsia="仿宋"/>
          <w:sz w:val="32"/>
          <w:lang w:val="en-US" w:eastAsia="zh-CN"/>
        </w:rPr>
        <w:t>111</w:t>
      </w:r>
      <w:r>
        <w:rPr>
          <w:rFonts w:hint="eastAsia" w:ascii="仿宋" w:hAnsi="仿宋" w:eastAsia="仿宋"/>
          <w:sz w:val="32"/>
        </w:rPr>
        <w:t>万元；到户项目资金</w:t>
      </w:r>
      <w:r>
        <w:rPr>
          <w:rFonts w:hint="eastAsia" w:ascii="仿宋" w:hAnsi="仿宋" w:eastAsia="仿宋"/>
          <w:sz w:val="32"/>
          <w:lang w:val="en-US" w:eastAsia="zh-CN"/>
        </w:rPr>
        <w:t>254</w:t>
      </w:r>
      <w:r>
        <w:rPr>
          <w:rFonts w:hint="eastAsia" w:ascii="仿宋" w:hAnsi="仿宋" w:eastAsia="仿宋"/>
          <w:sz w:val="32"/>
        </w:rPr>
        <w:t>万元；扶贫贷款贴息资金</w:t>
      </w:r>
      <w:r>
        <w:rPr>
          <w:rFonts w:hint="eastAsia" w:ascii="仿宋" w:hAnsi="仿宋" w:eastAsia="仿宋"/>
          <w:sz w:val="32"/>
          <w:lang w:val="en-US" w:eastAsia="zh-CN"/>
        </w:rPr>
        <w:t>197</w:t>
      </w:r>
      <w:r>
        <w:rPr>
          <w:rFonts w:hint="eastAsia" w:ascii="仿宋" w:hAnsi="仿宋" w:eastAsia="仿宋"/>
          <w:sz w:val="32"/>
        </w:rPr>
        <w:t>万元；“两后生”培训资金</w:t>
      </w:r>
      <w:r>
        <w:rPr>
          <w:rFonts w:hint="eastAsia" w:ascii="仿宋" w:hAnsi="仿宋" w:eastAsia="仿宋"/>
          <w:sz w:val="32"/>
          <w:lang w:val="en-US" w:eastAsia="zh-CN"/>
        </w:rPr>
        <w:t>12</w:t>
      </w:r>
      <w:r>
        <w:rPr>
          <w:rFonts w:hint="eastAsia" w:ascii="仿宋" w:hAnsi="仿宋" w:eastAsia="仿宋"/>
          <w:sz w:val="32"/>
        </w:rPr>
        <w:t>万元；普通劳务技能培训资金</w:t>
      </w:r>
      <w:r>
        <w:rPr>
          <w:rFonts w:hint="eastAsia" w:ascii="仿宋" w:hAnsi="仿宋" w:eastAsia="仿宋"/>
          <w:sz w:val="32"/>
          <w:lang w:val="en-US" w:eastAsia="zh-CN"/>
        </w:rPr>
        <w:t>15</w:t>
      </w:r>
      <w:r>
        <w:rPr>
          <w:rFonts w:hint="eastAsia" w:ascii="仿宋" w:hAnsi="仿宋" w:eastAsia="仿宋"/>
          <w:sz w:val="32"/>
        </w:rPr>
        <w:t>万元；</w:t>
      </w:r>
      <w:r>
        <w:rPr>
          <w:rFonts w:hint="eastAsia" w:ascii="仿宋" w:hAnsi="仿宋" w:eastAsia="仿宋"/>
          <w:sz w:val="32"/>
          <w:lang w:val="en-US" w:eastAsia="zh-CN"/>
        </w:rPr>
        <w:t>村集体经济</w:t>
      </w:r>
      <w:r>
        <w:rPr>
          <w:rFonts w:hint="eastAsia" w:ascii="仿宋" w:hAnsi="仿宋" w:eastAsia="仿宋"/>
          <w:sz w:val="32"/>
        </w:rPr>
        <w:t>试点</w:t>
      </w:r>
      <w:r>
        <w:rPr>
          <w:rFonts w:hint="eastAsia" w:ascii="仿宋" w:hAnsi="仿宋" w:eastAsia="仿宋"/>
          <w:sz w:val="32"/>
          <w:lang w:val="en-US" w:eastAsia="zh-CN"/>
        </w:rPr>
        <w:t>发展</w:t>
      </w:r>
      <w:r>
        <w:rPr>
          <w:rFonts w:hint="eastAsia" w:ascii="仿宋" w:hAnsi="仿宋" w:eastAsia="仿宋"/>
          <w:sz w:val="32"/>
        </w:rPr>
        <w:t>项目资金</w:t>
      </w:r>
      <w:r>
        <w:rPr>
          <w:rFonts w:hint="eastAsia" w:ascii="仿宋" w:hAnsi="仿宋" w:eastAsia="仿宋"/>
          <w:sz w:val="32"/>
          <w:lang w:val="en-US" w:eastAsia="zh-CN"/>
        </w:rPr>
        <w:t>50</w:t>
      </w:r>
      <w:r>
        <w:rPr>
          <w:rFonts w:hint="eastAsia" w:ascii="仿宋" w:hAnsi="仿宋" w:eastAsia="仿宋"/>
          <w:sz w:val="32"/>
        </w:rPr>
        <w:t>万元；基础设施建设资金</w:t>
      </w:r>
      <w:r>
        <w:rPr>
          <w:rFonts w:hint="eastAsia" w:ascii="仿宋" w:hAnsi="仿宋" w:eastAsia="仿宋"/>
          <w:sz w:val="32"/>
          <w:lang w:val="en-US" w:eastAsia="zh-CN"/>
        </w:rPr>
        <w:t>367</w:t>
      </w:r>
      <w:r>
        <w:rPr>
          <w:rFonts w:hint="eastAsia" w:ascii="仿宋" w:hAnsi="仿宋" w:eastAsia="仿宋"/>
          <w:sz w:val="32"/>
        </w:rPr>
        <w:t>万元；小型水利资金</w:t>
      </w:r>
      <w:r>
        <w:rPr>
          <w:rFonts w:hint="eastAsia" w:ascii="仿宋" w:hAnsi="仿宋" w:eastAsia="仿宋"/>
          <w:sz w:val="32"/>
          <w:lang w:val="en-US" w:eastAsia="zh-CN"/>
        </w:rPr>
        <w:t>50</w:t>
      </w:r>
      <w:r>
        <w:rPr>
          <w:rFonts w:hint="eastAsia" w:ascii="仿宋" w:hAnsi="仿宋" w:eastAsia="仿宋"/>
          <w:sz w:val="32"/>
        </w:rPr>
        <w:t>万元；其它</w:t>
      </w:r>
      <w:r>
        <w:rPr>
          <w:rFonts w:hint="eastAsia" w:ascii="仿宋" w:hAnsi="仿宋" w:eastAsia="仿宋"/>
          <w:sz w:val="32"/>
          <w:lang w:val="en-US" w:eastAsia="zh-CN"/>
        </w:rPr>
        <w:t>122</w:t>
      </w:r>
      <w:r>
        <w:rPr>
          <w:rFonts w:hint="eastAsia" w:ascii="仿宋" w:hAnsi="仿宋" w:eastAsia="仿宋"/>
          <w:sz w:val="32"/>
        </w:rPr>
        <w:t>万元。</w:t>
      </w:r>
    </w:p>
    <w:p>
      <w:pPr>
        <w:ind w:firstLine="640" w:firstLineChars="200"/>
        <w:rPr>
          <w:rFonts w:hint="eastAsia" w:ascii="黑体" w:hAnsi="黑体" w:eastAsia="黑体"/>
          <w:sz w:val="36"/>
          <w:szCs w:val="36"/>
        </w:rPr>
      </w:pPr>
      <w:r>
        <w:rPr>
          <w:rFonts w:hint="eastAsia" w:ascii="仿宋" w:hAnsi="仿宋" w:eastAsia="仿宋"/>
          <w:sz w:val="32"/>
          <w:szCs w:val="32"/>
          <w:lang w:val="en-US" w:eastAsia="zh-CN"/>
        </w:rPr>
        <w:t>以上财政专项扶贫资金项目中，种养业基地建设资金占9.4%；到户项目资金占21.6%；培训资金占2.3%；基础设施建设资金占35.4%</w:t>
      </w:r>
      <w:r>
        <w:rPr>
          <w:rFonts w:hint="eastAsia" w:ascii="仿宋" w:hAnsi="仿宋" w:eastAsia="仿宋"/>
          <w:sz w:val="32"/>
          <w:szCs w:val="32"/>
          <w:lang w:eastAsia="zh-CN"/>
        </w:rPr>
        <w:t>；</w:t>
      </w:r>
      <w:r>
        <w:rPr>
          <w:rFonts w:hint="eastAsia" w:ascii="仿宋" w:hAnsi="仿宋" w:eastAsia="仿宋"/>
          <w:sz w:val="32"/>
          <w:szCs w:val="32"/>
          <w:lang w:val="en-US" w:eastAsia="zh-CN"/>
        </w:rPr>
        <w:t>其它资金占31.3%</w:t>
      </w:r>
      <w:r>
        <w:rPr>
          <w:rFonts w:hint="eastAsia" w:ascii="仿宋" w:hAnsi="仿宋" w:eastAsia="仿宋"/>
          <w:sz w:val="32"/>
          <w:szCs w:val="32"/>
        </w:rPr>
        <w:t xml:space="preserve"> </w:t>
      </w:r>
      <w:r>
        <w:rPr>
          <w:rFonts w:hint="eastAsia" w:ascii="仿宋" w:hAnsi="仿宋" w:eastAsia="仿宋"/>
          <w:sz w:val="32"/>
          <w:szCs w:val="32"/>
          <w:lang w:eastAsia="zh-CN"/>
        </w:rPr>
        <w:t>。</w:t>
      </w:r>
    </w:p>
    <w:p>
      <w:pPr>
        <w:ind w:firstLine="1800" w:firstLineChars="500"/>
        <w:rPr>
          <w:rFonts w:hint="eastAsia" w:ascii="黑体" w:hAnsi="黑体" w:eastAsia="黑体"/>
          <w:sz w:val="36"/>
          <w:szCs w:val="36"/>
        </w:rPr>
      </w:pPr>
    </w:p>
    <w:p>
      <w:pPr>
        <w:ind w:firstLine="1800" w:firstLineChars="500"/>
        <w:rPr>
          <w:rFonts w:hint="eastAsia" w:ascii="黑体" w:hAnsi="黑体" w:eastAsia="黑体"/>
          <w:sz w:val="36"/>
          <w:szCs w:val="36"/>
        </w:rPr>
      </w:pPr>
    </w:p>
    <w:p>
      <w:pPr>
        <w:ind w:firstLine="1800" w:firstLineChars="500"/>
        <w:rPr>
          <w:rFonts w:hint="eastAsia" w:ascii="黑体" w:hAnsi="黑体" w:eastAsia="黑体"/>
          <w:sz w:val="36"/>
          <w:szCs w:val="36"/>
        </w:rPr>
      </w:pPr>
    </w:p>
    <w:p>
      <w:pPr>
        <w:ind w:firstLine="1800" w:firstLineChars="500"/>
        <w:rPr>
          <w:rFonts w:hint="eastAsia" w:ascii="黑体" w:hAnsi="黑体" w:eastAsia="黑体"/>
          <w:sz w:val="36"/>
          <w:szCs w:val="36"/>
        </w:rPr>
      </w:pPr>
    </w:p>
    <w:p>
      <w:pPr>
        <w:ind w:firstLine="1800" w:firstLineChars="500"/>
        <w:rPr>
          <w:rFonts w:hint="eastAsia" w:ascii="黑体" w:hAnsi="黑体" w:eastAsia="黑体"/>
          <w:sz w:val="36"/>
          <w:szCs w:val="36"/>
        </w:rPr>
      </w:pPr>
    </w:p>
    <w:p>
      <w:pPr>
        <w:ind w:firstLine="1800" w:firstLineChars="500"/>
        <w:rPr>
          <w:rFonts w:hint="eastAsia" w:ascii="黑体" w:hAnsi="黑体" w:eastAsia="黑体"/>
          <w:sz w:val="36"/>
          <w:szCs w:val="36"/>
        </w:rPr>
      </w:pPr>
      <w:r>
        <w:rPr>
          <w:rFonts w:hint="eastAsia" w:ascii="黑体" w:hAnsi="黑体" w:eastAsia="黑体"/>
          <w:sz w:val="36"/>
          <w:szCs w:val="36"/>
        </w:rPr>
        <w:br w:type="textWrapping"/>
      </w:r>
    </w:p>
    <w:p>
      <w:pPr>
        <w:rPr>
          <w:rFonts w:hint="eastAsia" w:ascii="黑体" w:hAnsi="黑体" w:eastAsia="黑体"/>
          <w:sz w:val="36"/>
          <w:szCs w:val="36"/>
        </w:rPr>
      </w:pPr>
    </w:p>
    <w:p>
      <w:pPr>
        <w:rPr>
          <w:rFonts w:hint="eastAsia" w:ascii="黑体" w:hAnsi="黑体" w:eastAsia="黑体"/>
          <w:sz w:val="36"/>
          <w:szCs w:val="36"/>
        </w:rPr>
      </w:pPr>
    </w:p>
    <w:p>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w:t>
      </w:r>
    </w:p>
    <w:p>
      <w:pPr>
        <w:rPr>
          <w:rFonts w:hint="eastAsia" w:ascii="方正小标宋_GBK" w:hAnsi="方正小标宋_GBK" w:eastAsia="方正小标宋_GBK" w:cs="方正小标宋_GBK"/>
          <w:sz w:val="44"/>
          <w:szCs w:val="44"/>
        </w:rPr>
      </w:pPr>
    </w:p>
    <w:p>
      <w:pPr>
        <w:rPr>
          <w:rFonts w:hint="eastAsia" w:ascii="方正小标宋_GBK" w:hAnsi="方正小标宋_GBK" w:eastAsia="方正小标宋_GBK" w:cs="方正小标宋_GBK"/>
          <w:sz w:val="44"/>
          <w:szCs w:val="44"/>
        </w:rPr>
      </w:pPr>
    </w:p>
    <w:p>
      <w:pPr>
        <w:rPr>
          <w:rFonts w:hint="eastAsia" w:ascii="方正小标宋_GBK" w:hAnsi="方正小标宋_GBK" w:eastAsia="方正小标宋_GBK" w:cs="方正小标宋_GBK"/>
          <w:sz w:val="44"/>
          <w:szCs w:val="44"/>
        </w:rPr>
      </w:pPr>
    </w:p>
    <w:p>
      <w:pPr>
        <w:rPr>
          <w:rFonts w:hint="eastAsia" w:ascii="方正小标宋_GBK" w:hAnsi="方正小标宋_GBK" w:eastAsia="方正小标宋_GBK" w:cs="方正小标宋_GBK"/>
          <w:sz w:val="44"/>
          <w:szCs w:val="44"/>
        </w:rPr>
      </w:pPr>
      <w:bookmarkStart w:id="2" w:name="_GoBack"/>
      <w:bookmarkEnd w:id="2"/>
      <w:r>
        <w:rPr>
          <w:rFonts w:hint="eastAsia" w:ascii="方正小标宋_GBK" w:hAnsi="方正小标宋_GBK" w:eastAsia="方正小标宋_GBK" w:cs="方正小标宋_GBK"/>
          <w:sz w:val="44"/>
          <w:szCs w:val="44"/>
        </w:rPr>
        <w:t>碌曲县2017年第一批财政扶贫资金项目</w:t>
      </w:r>
    </w:p>
    <w:p>
      <w:pPr>
        <w:jc w:val="center"/>
        <w:rPr>
          <w:rFonts w:hint="eastAsia" w:ascii="方正小标宋_GBK" w:hAnsi="方正小标宋_GBK" w:eastAsia="方正小标宋_GBK" w:cs="方正小标宋_GBK"/>
          <w:sz w:val="44"/>
          <w:szCs w:val="44"/>
          <w:u w:val="single"/>
        </w:rPr>
      </w:pPr>
      <w:r>
        <w:rPr>
          <w:rFonts w:hint="eastAsia" w:ascii="方正小标宋_GBK" w:hAnsi="方正小标宋_GBK" w:eastAsia="方正小标宋_GBK" w:cs="方正小标宋_GBK"/>
          <w:sz w:val="44"/>
          <w:szCs w:val="44"/>
        </w:rPr>
        <w:t>建设实施方案</w:t>
      </w:r>
    </w:p>
    <w:p>
      <w:pPr>
        <w:pStyle w:val="2"/>
        <w:spacing w:line="570" w:lineRule="exact"/>
        <w:ind w:firstLine="627" w:firstLineChars="196"/>
        <w:jc w:val="both"/>
        <w:rPr>
          <w:rFonts w:hint="eastAsia" w:ascii="仿宋" w:hAnsi="仿宋" w:eastAsia="仿宋"/>
          <w:b w:val="0"/>
          <w:color w:val="000000"/>
          <w:sz w:val="32"/>
          <w:szCs w:val="32"/>
        </w:rPr>
      </w:pPr>
      <w:r>
        <w:rPr>
          <w:rFonts w:hint="eastAsia" w:ascii="仿宋" w:hAnsi="仿宋" w:eastAsia="仿宋"/>
          <w:b w:val="0"/>
          <w:color w:val="000000"/>
          <w:sz w:val="32"/>
          <w:szCs w:val="32"/>
        </w:rPr>
        <w:t>一、项目概况</w:t>
      </w:r>
    </w:p>
    <w:p>
      <w:pPr>
        <w:ind w:firstLine="482" w:firstLineChars="150"/>
        <w:rPr>
          <w:rFonts w:hint="eastAsia" w:ascii="仿宋" w:hAnsi="仿宋" w:eastAsia="仿宋"/>
          <w:spacing w:val="-20"/>
          <w:sz w:val="32"/>
          <w:szCs w:val="32"/>
        </w:rPr>
      </w:pPr>
      <w:r>
        <w:rPr>
          <w:rFonts w:hint="eastAsia" w:ascii="仿宋" w:hAnsi="仿宋" w:eastAsia="仿宋"/>
          <w:b/>
          <w:color w:val="000000"/>
          <w:sz w:val="32"/>
          <w:szCs w:val="32"/>
        </w:rPr>
        <w:t>（一）项目名称：</w:t>
      </w:r>
      <w:r>
        <w:rPr>
          <w:rFonts w:hint="eastAsia" w:ascii="仿宋" w:hAnsi="仿宋" w:eastAsia="仿宋"/>
          <w:spacing w:val="-20"/>
          <w:sz w:val="32"/>
          <w:szCs w:val="32"/>
        </w:rPr>
        <w:t>碌曲县2017年第</w:t>
      </w:r>
      <w:r>
        <w:rPr>
          <w:rFonts w:hint="eastAsia" w:ascii="仿宋" w:hAnsi="仿宋" w:eastAsia="仿宋"/>
          <w:spacing w:val="-20"/>
          <w:sz w:val="32"/>
          <w:szCs w:val="32"/>
          <w:lang w:val="en-US" w:eastAsia="zh-CN"/>
        </w:rPr>
        <w:t>二</w:t>
      </w:r>
      <w:r>
        <w:rPr>
          <w:rFonts w:hint="eastAsia" w:ascii="仿宋" w:hAnsi="仿宋" w:eastAsia="仿宋"/>
          <w:spacing w:val="-20"/>
          <w:sz w:val="32"/>
          <w:szCs w:val="32"/>
        </w:rPr>
        <w:t>批财政扶贫资金项目</w:t>
      </w:r>
    </w:p>
    <w:p>
      <w:pPr>
        <w:spacing w:line="570" w:lineRule="exact"/>
        <w:ind w:firstLine="472" w:firstLineChars="147"/>
        <w:rPr>
          <w:rFonts w:hint="eastAsia" w:ascii="仿宋" w:hAnsi="仿宋" w:eastAsia="仿宋"/>
          <w:color w:val="000000"/>
          <w:sz w:val="32"/>
          <w:szCs w:val="32"/>
        </w:rPr>
      </w:pPr>
      <w:r>
        <w:rPr>
          <w:rFonts w:hint="eastAsia" w:ascii="仿宋" w:hAnsi="仿宋" w:eastAsia="仿宋"/>
          <w:b/>
          <w:color w:val="000000"/>
          <w:sz w:val="32"/>
          <w:szCs w:val="32"/>
        </w:rPr>
        <w:t>（二）项目主持实施单位：</w:t>
      </w:r>
      <w:r>
        <w:rPr>
          <w:rFonts w:hint="eastAsia" w:ascii="仿宋" w:hAnsi="仿宋" w:eastAsia="仿宋"/>
          <w:color w:val="000000"/>
          <w:sz w:val="32"/>
          <w:szCs w:val="32"/>
        </w:rPr>
        <w:t>碌曲县扶贫开发办公室</w:t>
      </w:r>
    </w:p>
    <w:p>
      <w:pPr>
        <w:spacing w:line="570" w:lineRule="exact"/>
        <w:ind w:firstLine="472" w:firstLineChars="147"/>
        <w:rPr>
          <w:rFonts w:hint="eastAsia" w:ascii="仿宋" w:hAnsi="仿宋" w:eastAsia="仿宋"/>
          <w:color w:val="000000"/>
          <w:sz w:val="32"/>
          <w:szCs w:val="32"/>
        </w:rPr>
      </w:pPr>
      <w:r>
        <w:rPr>
          <w:rFonts w:hint="eastAsia" w:ascii="仿宋" w:hAnsi="仿宋" w:eastAsia="仿宋"/>
          <w:b/>
          <w:color w:val="000000"/>
          <w:sz w:val="32"/>
          <w:szCs w:val="32"/>
        </w:rPr>
        <w:t>（三）项目建设性质</w:t>
      </w:r>
      <w:r>
        <w:rPr>
          <w:rFonts w:hint="eastAsia" w:ascii="仿宋" w:hAnsi="仿宋" w:eastAsia="仿宋"/>
          <w:color w:val="000000"/>
          <w:sz w:val="32"/>
          <w:szCs w:val="32"/>
        </w:rPr>
        <w:t>：新建</w:t>
      </w:r>
    </w:p>
    <w:p>
      <w:pPr>
        <w:spacing w:line="570" w:lineRule="exact"/>
        <w:ind w:firstLine="472" w:firstLineChars="147"/>
        <w:rPr>
          <w:rFonts w:hint="eastAsia" w:ascii="仿宋" w:hAnsi="仿宋" w:eastAsia="仿宋"/>
          <w:b/>
          <w:color w:val="000000"/>
          <w:sz w:val="32"/>
          <w:szCs w:val="32"/>
        </w:rPr>
      </w:pPr>
      <w:r>
        <w:rPr>
          <w:rFonts w:hint="eastAsia" w:ascii="仿宋" w:hAnsi="仿宋" w:eastAsia="仿宋"/>
          <w:b/>
          <w:color w:val="000000"/>
          <w:sz w:val="32"/>
          <w:szCs w:val="32"/>
        </w:rPr>
        <w:t>（四）项目建设期限：</w:t>
      </w:r>
      <w:r>
        <w:rPr>
          <w:rFonts w:hint="eastAsia" w:ascii="仿宋" w:hAnsi="仿宋" w:eastAsia="仿宋"/>
          <w:color w:val="000000"/>
          <w:sz w:val="32"/>
          <w:szCs w:val="32"/>
        </w:rPr>
        <w:t>2017年</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月—201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月</w:t>
      </w:r>
    </w:p>
    <w:p>
      <w:pPr>
        <w:spacing w:line="570" w:lineRule="exact"/>
        <w:ind w:firstLine="472" w:firstLineChars="147"/>
        <w:rPr>
          <w:rFonts w:hint="eastAsia" w:ascii="仿宋" w:hAnsi="仿宋" w:eastAsia="仿宋"/>
          <w:b/>
          <w:color w:val="000000"/>
          <w:sz w:val="32"/>
          <w:szCs w:val="32"/>
        </w:rPr>
      </w:pPr>
      <w:r>
        <w:rPr>
          <w:rFonts w:hint="eastAsia" w:ascii="仿宋" w:hAnsi="仿宋" w:eastAsia="仿宋"/>
          <w:b/>
          <w:color w:val="000000"/>
          <w:sz w:val="32"/>
          <w:szCs w:val="32"/>
        </w:rPr>
        <w:t>（五）项目建设地点与范围：</w:t>
      </w:r>
    </w:p>
    <w:p>
      <w:pPr>
        <w:spacing w:line="570" w:lineRule="exact"/>
        <w:ind w:firstLine="470" w:firstLineChars="147"/>
        <w:rPr>
          <w:rFonts w:hint="eastAsia" w:ascii="仿宋" w:hAnsi="仿宋" w:eastAsia="仿宋"/>
          <w:color w:val="000000"/>
          <w:sz w:val="32"/>
          <w:szCs w:val="32"/>
        </w:rPr>
      </w:pPr>
      <w:r>
        <w:rPr>
          <w:rFonts w:hint="eastAsia" w:ascii="仿宋" w:hAnsi="仿宋" w:eastAsia="仿宋"/>
          <w:color w:val="000000"/>
          <w:sz w:val="32"/>
          <w:szCs w:val="32"/>
        </w:rPr>
        <w:t xml:space="preserve"> 基础设施建设项目</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个，小型水利建设1个，</w:t>
      </w:r>
      <w:r>
        <w:rPr>
          <w:rFonts w:hint="eastAsia" w:ascii="仿宋" w:hAnsi="仿宋" w:eastAsia="仿宋"/>
          <w:sz w:val="32"/>
          <w:lang w:val="en-US" w:eastAsia="zh-CN"/>
        </w:rPr>
        <w:t>村集体经济发展</w:t>
      </w:r>
      <w:r>
        <w:rPr>
          <w:rFonts w:hint="eastAsia" w:ascii="仿宋" w:hAnsi="仿宋" w:eastAsia="仿宋"/>
          <w:sz w:val="32"/>
        </w:rPr>
        <w:t>项目</w:t>
      </w:r>
      <w:r>
        <w:rPr>
          <w:rFonts w:hint="eastAsia" w:ascii="仿宋" w:hAnsi="仿宋" w:eastAsia="仿宋"/>
          <w:sz w:val="32"/>
          <w:lang w:val="en-US" w:eastAsia="zh-CN"/>
        </w:rPr>
        <w:t>1</w:t>
      </w:r>
      <w:r>
        <w:rPr>
          <w:rFonts w:hint="eastAsia" w:ascii="仿宋" w:hAnsi="仿宋" w:eastAsia="仿宋"/>
          <w:sz w:val="32"/>
        </w:rPr>
        <w:t>个</w:t>
      </w:r>
      <w:r>
        <w:rPr>
          <w:rFonts w:hint="eastAsia" w:ascii="仿宋" w:hAnsi="仿宋" w:eastAsia="仿宋"/>
          <w:sz w:val="32"/>
          <w:lang w:eastAsia="zh-CN"/>
        </w:rPr>
        <w:t>。</w:t>
      </w:r>
    </w:p>
    <w:p>
      <w:pPr>
        <w:spacing w:line="570" w:lineRule="exact"/>
        <w:ind w:firstLine="472" w:firstLineChars="147"/>
        <w:rPr>
          <w:rFonts w:hint="eastAsia" w:ascii="仿宋" w:hAnsi="仿宋" w:eastAsia="仿宋"/>
          <w:color w:val="000000"/>
          <w:sz w:val="32"/>
          <w:szCs w:val="32"/>
        </w:rPr>
      </w:pPr>
      <w:r>
        <w:rPr>
          <w:rFonts w:hint="eastAsia" w:ascii="仿宋" w:hAnsi="仿宋" w:eastAsia="仿宋"/>
          <w:b/>
          <w:color w:val="000000"/>
          <w:sz w:val="32"/>
          <w:szCs w:val="32"/>
        </w:rPr>
        <w:t>（六）项目目标：</w:t>
      </w:r>
      <w:r>
        <w:rPr>
          <w:rFonts w:hint="eastAsia" w:ascii="仿宋" w:hAnsi="仿宋" w:eastAsia="仿宋"/>
          <w:sz w:val="32"/>
          <w:szCs w:val="36"/>
        </w:rPr>
        <w:t>以合理利用自然资源和保持良好生态环境为前提，以有效改善贫困地区生产生活条件、大幅度增加贫困群众收入、大力提高贫困群众自我发展能力为主线，以专项扶贫、行业扶贫和社会扶贫为基本支点，打破扶贫开发重点县界线，因地制宜、转变方式、重点突破、集中攻坚、整村推进、综合治理，实施“1236“扶贫攻坚任务，大力发展高原生态畜牧业、设施农业和农畜产品加工</w:t>
      </w:r>
      <w:r>
        <w:rPr>
          <w:rFonts w:hint="eastAsia" w:ascii="仿宋" w:hAnsi="仿宋" w:eastAsia="仿宋"/>
          <w:sz w:val="32"/>
          <w:szCs w:val="32"/>
        </w:rPr>
        <w:t>流通三大产业，偶和联动，整体推进，整合各类涉农项目资金</w:t>
      </w:r>
      <w:r>
        <w:rPr>
          <w:rFonts w:hint="eastAsia" w:ascii="仿宋" w:hAnsi="仿宋" w:eastAsia="仿宋"/>
          <w:sz w:val="32"/>
          <w:szCs w:val="36"/>
        </w:rPr>
        <w:t>，全力推动骗雌牛繁育产业、藏羊繁育产业、优质油菜、药材产业等产业带建设，转变扶贫开发模式，</w:t>
      </w:r>
      <w:r>
        <w:rPr>
          <w:rFonts w:hint="eastAsia" w:ascii="仿宋" w:hAnsi="仿宋" w:eastAsia="仿宋"/>
          <w:sz w:val="32"/>
        </w:rPr>
        <w:t>完善扶贫开发机制，推进专项扶贫与行业扶贫、社会扶贫相结合，努力构建扶贫工作新格局。</w:t>
      </w:r>
      <w:r>
        <w:rPr>
          <w:rFonts w:hint="eastAsia" w:ascii="仿宋" w:hAnsi="仿宋" w:eastAsia="仿宋"/>
          <w:sz w:val="32"/>
          <w:szCs w:val="36"/>
        </w:rPr>
        <w:t>基本解决贫困地区和贫困人口增收难、行路难、饮水难、就业难问题，</w:t>
      </w:r>
      <w:r>
        <w:rPr>
          <w:rFonts w:hint="eastAsia" w:ascii="仿宋" w:hAnsi="仿宋" w:eastAsia="仿宋"/>
          <w:color w:val="000000"/>
          <w:sz w:val="32"/>
          <w:szCs w:val="32"/>
        </w:rPr>
        <w:t>改善基础设施，提高利用率，改善生态环境，增加农民收入，消除贫困，促进项目区农村社会经济与生态环境的均衡和可持续发展。</w:t>
      </w:r>
    </w:p>
    <w:p>
      <w:pPr>
        <w:spacing w:line="570" w:lineRule="exact"/>
        <w:ind w:firstLine="624" w:firstLineChars="195"/>
        <w:rPr>
          <w:rFonts w:hint="eastAsia" w:ascii="黑体" w:hAnsi="黑体" w:eastAsia="黑体"/>
          <w:color w:val="000000"/>
          <w:sz w:val="32"/>
          <w:szCs w:val="32"/>
        </w:rPr>
      </w:pPr>
      <w:r>
        <w:rPr>
          <w:rFonts w:hint="eastAsia" w:ascii="黑体" w:hAnsi="黑体" w:eastAsia="黑体"/>
          <w:color w:val="000000"/>
          <w:sz w:val="32"/>
          <w:szCs w:val="32"/>
        </w:rPr>
        <w:t>二、项目建设背景</w:t>
      </w:r>
    </w:p>
    <w:p>
      <w:pPr>
        <w:spacing w:line="570" w:lineRule="exact"/>
        <w:ind w:right="-31" w:rightChars="-15" w:firstLine="600"/>
        <w:rPr>
          <w:rFonts w:hint="eastAsia" w:ascii="仿宋" w:hAnsi="仿宋" w:eastAsia="仿宋"/>
          <w:sz w:val="32"/>
          <w:szCs w:val="32"/>
        </w:rPr>
      </w:pPr>
      <w:r>
        <w:rPr>
          <w:rFonts w:hint="eastAsia" w:ascii="仿宋" w:hAnsi="仿宋" w:eastAsia="仿宋"/>
          <w:color w:val="000000"/>
          <w:sz w:val="32"/>
          <w:szCs w:val="32"/>
        </w:rPr>
        <w:t>贯彻执行中央加快社会主义新农村建设的方针政策和</w:t>
      </w:r>
      <w:r>
        <w:rPr>
          <w:rFonts w:hint="eastAsia" w:ascii="仿宋" w:hAnsi="仿宋" w:eastAsia="仿宋"/>
          <w:sz w:val="32"/>
          <w:szCs w:val="32"/>
        </w:rPr>
        <w:t>根据国务院《中国农村扶贫开发纲要（2011—2020年）》和国务院扶贫领导小组《关于进一步做好四川云南甘肃青海四省藏区扶贫开发工作的指导意见》</w:t>
      </w:r>
      <w:r>
        <w:rPr>
          <w:rFonts w:hint="eastAsia" w:ascii="仿宋" w:hAnsi="仿宋" w:eastAsia="仿宋"/>
          <w:color w:val="000000"/>
          <w:sz w:val="32"/>
          <w:szCs w:val="32"/>
        </w:rPr>
        <w:t>，</w:t>
      </w:r>
      <w:r>
        <w:rPr>
          <w:rFonts w:hint="eastAsia" w:ascii="仿宋" w:hAnsi="仿宋" w:eastAsia="仿宋"/>
          <w:sz w:val="32"/>
          <w:szCs w:val="32"/>
        </w:rPr>
        <w:t>以及</w:t>
      </w:r>
      <w:r>
        <w:rPr>
          <w:rFonts w:hint="eastAsia" w:ascii="仿宋" w:hAnsi="仿宋" w:eastAsia="仿宋" w:cs="宋体"/>
          <w:kern w:val="0"/>
          <w:sz w:val="32"/>
          <w:szCs w:val="32"/>
        </w:rPr>
        <w:t>省委省政府《关于深入实施“1236”扶贫攻坚行动的意见》及《</w:t>
      </w:r>
      <w:r>
        <w:rPr>
          <w:rFonts w:hint="eastAsia" w:ascii="仿宋" w:hAnsi="仿宋" w:eastAsia="仿宋"/>
          <w:color w:val="000000"/>
          <w:sz w:val="32"/>
          <w:szCs w:val="32"/>
        </w:rPr>
        <w:t>“1+17”精准扶贫精准脱贫实施方案</w:t>
      </w:r>
      <w:r>
        <w:rPr>
          <w:rFonts w:hint="eastAsia" w:ascii="仿宋" w:hAnsi="仿宋" w:eastAsia="仿宋" w:cs="宋体"/>
          <w:kern w:val="0"/>
          <w:sz w:val="32"/>
          <w:szCs w:val="32"/>
        </w:rPr>
        <w:t>》</w:t>
      </w:r>
      <w:r>
        <w:rPr>
          <w:rFonts w:hint="eastAsia" w:ascii="仿宋" w:hAnsi="仿宋" w:eastAsia="仿宋"/>
          <w:sz w:val="32"/>
          <w:szCs w:val="32"/>
        </w:rPr>
        <w:t>目标任务，并以全省开展“联村联户、为民富民”行动为契机，紧紧围绕农牧业增效，农牧民增收，按照“区域发展带动扶贫开发，扶贫开发促进区域发展”的基本思路，按照形成城乡经济社会发展一体化新格局的要求，突出加强农业基础设施建设，积极促进农牧业稳步发展、农民持续增收，努力保障主要农牧产品基本供给，切实解决农村民生问题，扎实推进社会主义新农村建设。按照统筹城乡发展要求，切实加大“三农”投入力度，重点加强农田水利、农牧业综合开发和农村基础设施建设。通过结构优化增收，继续搞好农牧产品优势区域布局规划和建设，支持特色产业发展。</w:t>
      </w:r>
    </w:p>
    <w:p>
      <w:pPr>
        <w:spacing w:line="570" w:lineRule="exact"/>
        <w:ind w:right="-31" w:rightChars="-15" w:firstLine="600"/>
        <w:rPr>
          <w:rFonts w:hint="eastAsia" w:ascii="仿宋" w:hAnsi="仿宋" w:eastAsia="仿宋"/>
          <w:sz w:val="32"/>
          <w:szCs w:val="32"/>
        </w:rPr>
      </w:pPr>
      <w:r>
        <w:rPr>
          <w:rFonts w:hint="eastAsia" w:ascii="仿宋" w:hAnsi="仿宋" w:eastAsia="仿宋"/>
          <w:sz w:val="32"/>
          <w:szCs w:val="32"/>
        </w:rPr>
        <w:t>同时，省脱贫攻坚领导小组明确提出，要按照“整合资金、整村推进、连片开发”试点项目的要求，建设产业布局或流域或行政区划为主选择连成一片或一个产业带的试点区，一次规划、分年度、分村投资实施，加大资金整合力度，相关部门资金要相对集中配套安排、渠道不乱、各负其责、各记其功。具体项目资金安排到村，以村为单位下达扶贫资金计划任务。当前，我县农村的社会生产力发展水平还比较低，教育科技文化的发展水平还不高。农村丰则基础强，民富则国家盛，农村稳则社会安。因此，抓住发展这条主线，积极建设我县整村推进、产业开发、基础设施项目。</w:t>
      </w:r>
    </w:p>
    <w:p>
      <w:pPr>
        <w:spacing w:line="570" w:lineRule="exact"/>
        <w:ind w:firstLine="640" w:firstLineChars="200"/>
        <w:rPr>
          <w:rFonts w:hint="eastAsia" w:ascii="黑体" w:hAnsi="黑体" w:eastAsia="黑体"/>
          <w:bCs/>
          <w:color w:val="000000"/>
          <w:sz w:val="32"/>
          <w:szCs w:val="32"/>
        </w:rPr>
      </w:pPr>
      <w:r>
        <w:rPr>
          <w:rFonts w:hint="eastAsia" w:ascii="黑体" w:hAnsi="黑体" w:eastAsia="黑体"/>
          <w:bCs/>
          <w:color w:val="000000"/>
          <w:sz w:val="32"/>
          <w:szCs w:val="32"/>
        </w:rPr>
        <w:t>三、项目实施的目的和意义</w:t>
      </w:r>
    </w:p>
    <w:p>
      <w:pPr>
        <w:spacing w:line="570" w:lineRule="exact"/>
        <w:ind w:firstLine="627" w:firstLineChars="196"/>
        <w:rPr>
          <w:rFonts w:hint="eastAsia" w:ascii="仿宋" w:hAnsi="仿宋" w:eastAsia="仿宋"/>
          <w:color w:val="000000"/>
          <w:sz w:val="32"/>
          <w:szCs w:val="32"/>
        </w:rPr>
      </w:pPr>
      <w:r>
        <w:rPr>
          <w:rFonts w:hint="eastAsia" w:ascii="仿宋" w:hAnsi="仿宋" w:eastAsia="仿宋"/>
          <w:color w:val="000000"/>
          <w:sz w:val="32"/>
          <w:szCs w:val="32"/>
        </w:rPr>
        <w:t>针对贫困村的实际，为改善群众生活环境，提高广大农牧民群众发展畜牧业的能力，改变传统的农牧业生产方式，增加科技含量，调整产业结构，实施整村推进促进这一区域农牧村经济的全面发展，充分体现群众路线教育实践活动中以民为全的理念，切实提高广大农牧民群众的生产生活水平。力争通过整村推进、产业开发，基础设施等建设项目的实施，从根本上扭转贫困村贫困面貌，真正实现畜牧业增效、农牧民增收；以基础建设项目和群众增收项目为突破口，引进先进的科学技术，增强农牧民群众的科技意识，从而提高农牧业整体发展效益；通过农牧业新技术、新品种的引进，合理的配置资源优势，促进农牧村经济的可持续发展。</w:t>
      </w:r>
    </w:p>
    <w:p>
      <w:pPr>
        <w:spacing w:line="570" w:lineRule="exact"/>
        <w:ind w:firstLine="627" w:firstLineChars="196"/>
        <w:rPr>
          <w:rFonts w:hint="eastAsia" w:ascii="黑体" w:hAnsi="黑体" w:eastAsia="黑体"/>
          <w:color w:val="000000"/>
          <w:sz w:val="32"/>
          <w:szCs w:val="32"/>
        </w:rPr>
      </w:pPr>
      <w:r>
        <w:rPr>
          <w:rFonts w:hint="eastAsia" w:ascii="黑体" w:hAnsi="黑体" w:eastAsia="黑体"/>
          <w:color w:val="000000"/>
          <w:sz w:val="32"/>
          <w:szCs w:val="32"/>
        </w:rPr>
        <w:t>四、参与式选项过程</w:t>
      </w:r>
    </w:p>
    <w:p>
      <w:pPr>
        <w:spacing w:line="570" w:lineRule="exact"/>
        <w:ind w:firstLine="627" w:firstLineChars="196"/>
        <w:rPr>
          <w:rFonts w:hint="eastAsia" w:ascii="仿宋" w:hAnsi="仿宋" w:eastAsia="仿宋"/>
          <w:color w:val="000000"/>
          <w:sz w:val="32"/>
          <w:szCs w:val="32"/>
        </w:rPr>
      </w:pPr>
      <w:r>
        <w:rPr>
          <w:rFonts w:hint="eastAsia" w:ascii="仿宋" w:hAnsi="仿宋" w:eastAsia="仿宋"/>
          <w:color w:val="000000"/>
          <w:sz w:val="32"/>
          <w:szCs w:val="32"/>
        </w:rPr>
        <w:t>在县脱贫攻坚领导小组的指导下，乡、镇政府成立实施领导小组，深入项目村，充分动员全村广大农牧民群众广泛参与，通过先召开村民代表大会，全体村民大会，展开讨论，由全体村民确定实施项目的原则。然后，由县上有关部门组织技术人员实地勘测论证，帮助制定项目规划。</w:t>
      </w:r>
    </w:p>
    <w:p>
      <w:pPr>
        <w:spacing w:line="570" w:lineRule="exact"/>
        <w:rPr>
          <w:rFonts w:hint="eastAsia" w:ascii="仿宋" w:hAnsi="仿宋" w:eastAsia="仿宋"/>
          <w:color w:val="000000"/>
          <w:sz w:val="32"/>
          <w:szCs w:val="32"/>
        </w:rPr>
      </w:pPr>
      <w:r>
        <w:rPr>
          <w:rFonts w:hint="eastAsia" w:ascii="仿宋" w:hAnsi="仿宋" w:eastAsia="仿宋"/>
          <w:color w:val="000000"/>
          <w:sz w:val="32"/>
          <w:szCs w:val="32"/>
        </w:rPr>
        <w:t xml:space="preserve">    首先，大家分析了今年产业扶贫项目</w:t>
      </w:r>
      <w:r>
        <w:rPr>
          <w:rFonts w:hint="eastAsia" w:ascii="仿宋" w:hAnsi="仿宋" w:eastAsia="仿宋"/>
          <w:color w:val="000000"/>
          <w:sz w:val="32"/>
          <w:szCs w:val="32"/>
          <w:lang w:val="en-US" w:eastAsia="zh-CN"/>
        </w:rPr>
        <w:t>及入户项目</w:t>
      </w:r>
      <w:r>
        <w:rPr>
          <w:rFonts w:hint="eastAsia" w:ascii="仿宋" w:hAnsi="仿宋" w:eastAsia="仿宋"/>
          <w:color w:val="000000"/>
          <w:sz w:val="32"/>
          <w:szCs w:val="32"/>
        </w:rPr>
        <w:t>的基本情况，从社会经济状况，地理资源现状，建设新农村脱贫致富的出路，立足本县实际，初步制定出整村推进、产业发展的经济发展项目，并根据项目效益覆盖面积和发展前景进行优化选择。</w:t>
      </w:r>
    </w:p>
    <w:p>
      <w:pPr>
        <w:spacing w:line="570" w:lineRule="exact"/>
        <w:ind w:firstLine="640" w:firstLineChars="200"/>
        <w:rPr>
          <w:rFonts w:hint="eastAsia" w:ascii="仿宋" w:hAnsi="仿宋" w:eastAsia="仿宋"/>
          <w:sz w:val="32"/>
          <w:szCs w:val="32"/>
        </w:rPr>
      </w:pPr>
      <w:r>
        <w:rPr>
          <w:rFonts w:hint="eastAsia" w:ascii="仿宋" w:hAnsi="仿宋" w:eastAsia="仿宋"/>
          <w:color w:val="000000"/>
          <w:sz w:val="32"/>
          <w:szCs w:val="32"/>
        </w:rPr>
        <w:t>为了更好地实施好我县的产业扶贫项目</w:t>
      </w:r>
      <w:r>
        <w:rPr>
          <w:rFonts w:hint="eastAsia" w:ascii="仿宋" w:hAnsi="仿宋" w:eastAsia="仿宋"/>
          <w:color w:val="000000"/>
          <w:sz w:val="32"/>
          <w:szCs w:val="32"/>
          <w:lang w:val="en-US" w:eastAsia="zh-CN"/>
        </w:rPr>
        <w:t>及基础设施建设项目、入户项目</w:t>
      </w:r>
      <w:r>
        <w:rPr>
          <w:rFonts w:hint="eastAsia" w:ascii="仿宋" w:hAnsi="仿宋" w:eastAsia="仿宋"/>
          <w:color w:val="000000"/>
          <w:sz w:val="32"/>
          <w:szCs w:val="32"/>
        </w:rPr>
        <w:t>，县扶贫工作领导小组经过反复论证，通过整村推进、产业扶贫项目实现群众的增收与基础，以连片开发建设项目加强农牧村基础设施建设，改善群众的生产生活环境，改变全县连片开发项目为目的，从而制定了以上建设项目。</w:t>
      </w:r>
    </w:p>
    <w:p>
      <w:pPr>
        <w:spacing w:line="57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五、项目建设内容、规模及投资：</w:t>
      </w:r>
    </w:p>
    <w:p>
      <w:pPr>
        <w:pStyle w:val="3"/>
        <w:spacing w:line="570" w:lineRule="exact"/>
        <w:ind w:left="0" w:leftChars="0" w:firstLine="643" w:firstLineChars="200"/>
        <w:rPr>
          <w:rFonts w:hint="eastAsia" w:ascii="仿宋" w:hAnsi="仿宋" w:eastAsia="仿宋" w:cs="仿宋_GB2312"/>
          <w:b/>
          <w:color w:val="000000"/>
          <w:szCs w:val="32"/>
        </w:rPr>
      </w:pPr>
      <w:r>
        <w:rPr>
          <w:rFonts w:hint="eastAsia" w:ascii="仿宋" w:hAnsi="仿宋" w:eastAsia="仿宋"/>
          <w:b/>
          <w:bCs/>
          <w:color w:val="000000"/>
          <w:sz w:val="32"/>
          <w:szCs w:val="32"/>
        </w:rPr>
        <w:t>一</w:t>
      </w:r>
      <w:r>
        <w:rPr>
          <w:rFonts w:hint="eastAsia" w:ascii="仿宋" w:hAnsi="仿宋" w:eastAsia="仿宋" w:cs="仿宋_GB2312"/>
          <w:b/>
          <w:color w:val="000000"/>
          <w:szCs w:val="32"/>
        </w:rPr>
        <w:t>、种养业基地建设，投资</w:t>
      </w:r>
      <w:r>
        <w:rPr>
          <w:rFonts w:hint="eastAsia" w:ascii="仿宋" w:hAnsi="仿宋" w:eastAsia="仿宋" w:cs="仿宋_GB2312"/>
          <w:b/>
          <w:color w:val="000000"/>
          <w:szCs w:val="32"/>
          <w:lang w:val="en-US" w:eastAsia="zh-CN"/>
        </w:rPr>
        <w:t>111</w:t>
      </w:r>
      <w:r>
        <w:rPr>
          <w:rFonts w:hint="eastAsia" w:ascii="仿宋" w:hAnsi="仿宋" w:eastAsia="仿宋" w:cs="仿宋_GB2312"/>
          <w:b/>
          <w:color w:val="000000"/>
          <w:szCs w:val="32"/>
        </w:rPr>
        <w:t>万元</w:t>
      </w:r>
    </w:p>
    <w:p>
      <w:pPr>
        <w:pStyle w:val="3"/>
        <w:spacing w:line="570" w:lineRule="exact"/>
        <w:ind w:firstLine="640" w:firstLineChars="200"/>
        <w:rPr>
          <w:rFonts w:hint="eastAsia" w:ascii="仿宋" w:hAnsi="仿宋" w:eastAsia="仿宋" w:cs="仿宋_GB2312"/>
          <w:color w:val="000000"/>
          <w:szCs w:val="32"/>
        </w:rPr>
      </w:pPr>
      <w:r>
        <w:rPr>
          <w:rFonts w:hint="eastAsia" w:ascii="仿宋" w:hAnsi="仿宋" w:eastAsia="仿宋" w:cs="仿宋_GB2312"/>
          <w:color w:val="000000"/>
          <w:szCs w:val="32"/>
        </w:rPr>
        <w:t>1.碌曲县玛艾村才让牦牛藏羊繁育农民专业合作社10万元，带动贫困户6户；</w:t>
      </w:r>
    </w:p>
    <w:p>
      <w:pPr>
        <w:pStyle w:val="3"/>
        <w:spacing w:line="570" w:lineRule="exact"/>
        <w:ind w:firstLine="640" w:firstLineChars="200"/>
        <w:rPr>
          <w:rFonts w:hint="eastAsia" w:ascii="仿宋" w:hAnsi="仿宋" w:eastAsia="仿宋" w:cs="仿宋_GB2312"/>
          <w:color w:val="000000"/>
          <w:szCs w:val="32"/>
        </w:rPr>
      </w:pPr>
      <w:r>
        <w:rPr>
          <w:rFonts w:hint="eastAsia" w:ascii="仿宋" w:hAnsi="仿宋" w:eastAsia="仿宋" w:cs="仿宋_GB2312"/>
          <w:color w:val="000000"/>
          <w:szCs w:val="32"/>
        </w:rPr>
        <w:t>2.碌曲县双岔乡电唐种植养殖专业合作社10万元，带动贫困户10户；</w:t>
      </w:r>
    </w:p>
    <w:p>
      <w:pPr>
        <w:pStyle w:val="3"/>
        <w:spacing w:line="570" w:lineRule="exact"/>
        <w:ind w:firstLine="640" w:firstLineChars="200"/>
        <w:rPr>
          <w:rFonts w:hint="eastAsia" w:ascii="仿宋" w:hAnsi="仿宋" w:eastAsia="仿宋" w:cs="仿宋_GB2312"/>
          <w:color w:val="000000"/>
          <w:szCs w:val="32"/>
        </w:rPr>
      </w:pPr>
      <w:r>
        <w:rPr>
          <w:rFonts w:hint="eastAsia" w:ascii="仿宋" w:hAnsi="仿宋" w:eastAsia="仿宋" w:cs="仿宋_GB2312"/>
          <w:color w:val="000000"/>
          <w:szCs w:val="32"/>
        </w:rPr>
        <w:t>3.碌曲县双岔乡毛日村亲民农牧发展农民专业合作社10万元，带动贫困户7户；</w:t>
      </w:r>
    </w:p>
    <w:p>
      <w:pPr>
        <w:pStyle w:val="3"/>
        <w:spacing w:line="570" w:lineRule="exact"/>
        <w:ind w:firstLine="640" w:firstLineChars="200"/>
        <w:rPr>
          <w:rFonts w:hint="eastAsia" w:ascii="仿宋" w:hAnsi="仿宋" w:eastAsia="仿宋" w:cs="仿宋_GB2312"/>
          <w:color w:val="000000"/>
          <w:szCs w:val="32"/>
        </w:rPr>
      </w:pPr>
      <w:r>
        <w:rPr>
          <w:rFonts w:hint="eastAsia" w:ascii="仿宋" w:hAnsi="仿宋" w:eastAsia="仿宋" w:cs="仿宋_GB2312"/>
          <w:color w:val="000000"/>
          <w:szCs w:val="32"/>
        </w:rPr>
        <w:t>4.玛艾镇加格村恰巴藏羊养殖专业合作社10万元，带动贫困户7户；</w:t>
      </w:r>
    </w:p>
    <w:p>
      <w:pPr>
        <w:pStyle w:val="3"/>
        <w:spacing w:line="570" w:lineRule="exact"/>
        <w:ind w:firstLine="640" w:firstLineChars="200"/>
        <w:rPr>
          <w:rFonts w:hint="eastAsia" w:ascii="仿宋" w:hAnsi="仿宋" w:eastAsia="仿宋" w:cs="仿宋_GB2312"/>
          <w:color w:val="000000"/>
          <w:szCs w:val="32"/>
        </w:rPr>
      </w:pPr>
      <w:r>
        <w:rPr>
          <w:rFonts w:hint="eastAsia" w:ascii="仿宋" w:hAnsi="仿宋" w:eastAsia="仿宋" w:cs="仿宋_GB2312"/>
          <w:color w:val="000000"/>
          <w:szCs w:val="32"/>
        </w:rPr>
        <w:t>5.郎木寺镇郎木村达尔宗牦牛种公牛繁育农民专业合作社10万元，带动贫困户6户；</w:t>
      </w:r>
    </w:p>
    <w:p>
      <w:pPr>
        <w:pStyle w:val="3"/>
        <w:spacing w:line="570" w:lineRule="exact"/>
        <w:ind w:firstLine="640" w:firstLineChars="200"/>
        <w:rPr>
          <w:rFonts w:hint="eastAsia" w:ascii="仿宋" w:hAnsi="仿宋" w:eastAsia="仿宋" w:cs="仿宋_GB2312"/>
          <w:color w:val="000000"/>
          <w:szCs w:val="32"/>
        </w:rPr>
      </w:pPr>
      <w:r>
        <w:rPr>
          <w:rFonts w:hint="eastAsia" w:ascii="仿宋" w:hAnsi="仿宋" w:eastAsia="仿宋" w:cs="仿宋_GB2312"/>
          <w:color w:val="000000"/>
          <w:szCs w:val="32"/>
        </w:rPr>
        <w:t>6.碌曲县郎木寺镇央阔畜产品加工农民专业合作社5万元，带动贫困户3户；</w:t>
      </w:r>
    </w:p>
    <w:p>
      <w:pPr>
        <w:pStyle w:val="3"/>
        <w:spacing w:line="570" w:lineRule="exact"/>
        <w:ind w:firstLine="640" w:firstLineChars="200"/>
        <w:rPr>
          <w:rFonts w:hint="eastAsia" w:ascii="仿宋" w:hAnsi="仿宋" w:eastAsia="仿宋" w:cs="仿宋_GB2312"/>
          <w:color w:val="000000"/>
          <w:szCs w:val="32"/>
        </w:rPr>
      </w:pPr>
      <w:r>
        <w:rPr>
          <w:rFonts w:hint="eastAsia" w:ascii="仿宋" w:hAnsi="仿宋" w:eastAsia="仿宋" w:cs="仿宋_GB2312"/>
          <w:color w:val="000000"/>
          <w:szCs w:val="32"/>
        </w:rPr>
        <w:t>7.碌曲县洮河源犏雌牛牦牛奶牛养殖农民专业合作社10万元，带动贫困户10户；</w:t>
      </w:r>
    </w:p>
    <w:p>
      <w:pPr>
        <w:pStyle w:val="3"/>
        <w:spacing w:line="570" w:lineRule="exact"/>
        <w:ind w:firstLine="640" w:firstLineChars="200"/>
        <w:rPr>
          <w:rFonts w:hint="eastAsia" w:ascii="仿宋" w:hAnsi="仿宋" w:eastAsia="仿宋" w:cs="仿宋_GB2312"/>
          <w:color w:val="000000"/>
          <w:szCs w:val="32"/>
        </w:rPr>
      </w:pPr>
      <w:r>
        <w:rPr>
          <w:rFonts w:hint="eastAsia" w:ascii="仿宋" w:hAnsi="仿宋" w:eastAsia="仿宋" w:cs="仿宋_GB2312"/>
          <w:color w:val="000000"/>
          <w:szCs w:val="32"/>
        </w:rPr>
        <w:t>8.碌曲县阿拉乡吉扎村赛庆种植养殖农民专业合作社10万元，带动贫困户7户；</w:t>
      </w:r>
    </w:p>
    <w:p>
      <w:pPr>
        <w:pStyle w:val="3"/>
        <w:spacing w:line="570" w:lineRule="exact"/>
        <w:ind w:firstLine="640" w:firstLineChars="200"/>
        <w:rPr>
          <w:rFonts w:hint="eastAsia" w:ascii="仿宋" w:hAnsi="仿宋" w:eastAsia="仿宋" w:cs="仿宋_GB2312"/>
          <w:color w:val="000000"/>
          <w:szCs w:val="32"/>
        </w:rPr>
      </w:pPr>
      <w:r>
        <w:rPr>
          <w:rFonts w:hint="eastAsia" w:ascii="仿宋" w:hAnsi="仿宋" w:eastAsia="仿宋" w:cs="仿宋_GB2312"/>
          <w:color w:val="000000"/>
          <w:szCs w:val="32"/>
        </w:rPr>
        <w:t>9.碌曲县玛艾镇扎西藏羊繁育农民专业合作社10万元，带动贫困户6户。</w:t>
      </w:r>
    </w:p>
    <w:p>
      <w:pPr>
        <w:pStyle w:val="3"/>
        <w:spacing w:line="570" w:lineRule="exact"/>
        <w:ind w:firstLine="640" w:firstLineChars="200"/>
        <w:rPr>
          <w:rFonts w:hint="eastAsia" w:ascii="仿宋" w:hAnsi="仿宋" w:eastAsia="仿宋" w:cs="仿宋_GB2312"/>
          <w:b/>
          <w:color w:val="000000"/>
          <w:szCs w:val="32"/>
        </w:rPr>
      </w:pPr>
      <w:r>
        <w:rPr>
          <w:rFonts w:hint="eastAsia" w:ascii="仿宋" w:hAnsi="仿宋" w:eastAsia="仿宋" w:cs="仿宋_GB2312"/>
          <w:color w:val="000000"/>
          <w:szCs w:val="32"/>
          <w:lang w:val="en-US" w:eastAsia="zh-CN"/>
        </w:rPr>
        <w:t>10.</w:t>
      </w:r>
      <w:r>
        <w:rPr>
          <w:rFonts w:hint="eastAsia" w:ascii="仿宋" w:hAnsi="仿宋" w:eastAsia="仿宋" w:cs="仿宋_GB2312"/>
          <w:color w:val="000000"/>
          <w:szCs w:val="32"/>
        </w:rPr>
        <w:t>扶持阿拉乡博拉村贫困户13户，引进犏雌牛52头，每头补助5000元。</w:t>
      </w:r>
    </w:p>
    <w:p>
      <w:pPr>
        <w:pStyle w:val="3"/>
        <w:spacing w:line="570" w:lineRule="exact"/>
        <w:ind w:firstLine="643" w:firstLineChars="200"/>
        <w:rPr>
          <w:rFonts w:hint="eastAsia" w:ascii="仿宋" w:hAnsi="仿宋" w:eastAsia="仿宋" w:cs="仿宋_GB2312"/>
          <w:b/>
          <w:color w:val="000000"/>
          <w:szCs w:val="32"/>
        </w:rPr>
      </w:pPr>
      <w:r>
        <w:rPr>
          <w:rFonts w:hint="eastAsia" w:ascii="仿宋" w:hAnsi="仿宋" w:eastAsia="仿宋" w:cs="仿宋_GB2312"/>
          <w:b/>
          <w:color w:val="000000"/>
          <w:szCs w:val="32"/>
          <w:lang w:val="en-US" w:eastAsia="zh-CN"/>
        </w:rPr>
        <w:t>二</w:t>
      </w:r>
      <w:r>
        <w:rPr>
          <w:rFonts w:hint="eastAsia" w:ascii="仿宋" w:hAnsi="仿宋" w:eastAsia="仿宋" w:cs="仿宋_GB2312"/>
          <w:b/>
          <w:color w:val="000000"/>
          <w:szCs w:val="32"/>
        </w:rPr>
        <w:t>、到户项目，投资</w:t>
      </w:r>
      <w:r>
        <w:rPr>
          <w:rFonts w:hint="eastAsia" w:ascii="仿宋" w:hAnsi="仿宋" w:eastAsia="仿宋" w:cs="仿宋_GB2312"/>
          <w:b/>
          <w:color w:val="000000"/>
          <w:szCs w:val="32"/>
          <w:lang w:val="en-US" w:eastAsia="zh-CN"/>
        </w:rPr>
        <w:t>254</w:t>
      </w:r>
      <w:r>
        <w:rPr>
          <w:rFonts w:hint="eastAsia" w:ascii="仿宋" w:hAnsi="仿宋" w:eastAsia="仿宋" w:cs="仿宋_GB2312"/>
          <w:b/>
          <w:color w:val="000000"/>
          <w:szCs w:val="32"/>
        </w:rPr>
        <w:t>万元</w:t>
      </w:r>
    </w:p>
    <w:p>
      <w:pPr>
        <w:pStyle w:val="3"/>
        <w:spacing w:line="570" w:lineRule="exact"/>
        <w:ind w:firstLine="640" w:firstLineChars="200"/>
        <w:rPr>
          <w:rFonts w:hint="eastAsia" w:ascii="仿宋" w:hAnsi="仿宋" w:eastAsia="仿宋" w:cs="仿宋_GB2312"/>
          <w:b w:val="0"/>
          <w:bCs/>
          <w:color w:val="000000"/>
          <w:szCs w:val="32"/>
        </w:rPr>
      </w:pPr>
      <w:r>
        <w:rPr>
          <w:rFonts w:hint="eastAsia" w:ascii="仿宋" w:hAnsi="仿宋" w:eastAsia="仿宋" w:cs="仿宋_GB2312"/>
          <w:b w:val="0"/>
          <w:bCs/>
          <w:color w:val="000000"/>
          <w:szCs w:val="32"/>
        </w:rPr>
        <w:t>扶持全县贫困户1270户254万元，户均补助2000元，实施院内硬化1058户211.6万元；实施院内改造212户42.4万元，其中：</w:t>
      </w:r>
    </w:p>
    <w:p>
      <w:pPr>
        <w:pStyle w:val="3"/>
        <w:spacing w:line="570" w:lineRule="exact"/>
        <w:ind w:firstLine="640" w:firstLineChars="200"/>
        <w:rPr>
          <w:rFonts w:hint="eastAsia" w:ascii="仿宋" w:hAnsi="仿宋" w:eastAsia="仿宋" w:cs="仿宋_GB2312"/>
          <w:b w:val="0"/>
          <w:bCs/>
          <w:color w:val="000000"/>
          <w:szCs w:val="32"/>
        </w:rPr>
      </w:pPr>
      <w:r>
        <w:rPr>
          <w:rFonts w:hint="eastAsia" w:ascii="仿宋" w:hAnsi="仿宋" w:eastAsia="仿宋" w:cs="仿宋_GB2312"/>
          <w:b w:val="0"/>
          <w:bCs/>
          <w:color w:val="000000"/>
          <w:szCs w:val="32"/>
        </w:rPr>
        <w:t>1.阿拉乡吉扎村、博拉村、田多村共实施院内改造212户42.4万元；</w:t>
      </w:r>
    </w:p>
    <w:p>
      <w:pPr>
        <w:pStyle w:val="3"/>
        <w:spacing w:line="570" w:lineRule="exact"/>
        <w:ind w:firstLine="640" w:firstLineChars="200"/>
        <w:rPr>
          <w:rFonts w:hint="eastAsia" w:ascii="仿宋" w:hAnsi="仿宋" w:eastAsia="仿宋" w:cs="仿宋_GB2312"/>
          <w:b w:val="0"/>
          <w:bCs/>
          <w:color w:val="000000"/>
          <w:szCs w:val="32"/>
        </w:rPr>
      </w:pPr>
      <w:r>
        <w:rPr>
          <w:rFonts w:hint="eastAsia" w:ascii="仿宋" w:hAnsi="仿宋" w:eastAsia="仿宋" w:cs="仿宋_GB2312"/>
          <w:b w:val="0"/>
          <w:bCs/>
          <w:color w:val="000000"/>
          <w:szCs w:val="32"/>
        </w:rPr>
        <w:t>2.双岔乡洛措村、二地村、毛日村、青科村共实施院内硬化409户81.8万元；</w:t>
      </w:r>
    </w:p>
    <w:p>
      <w:pPr>
        <w:pStyle w:val="3"/>
        <w:spacing w:line="570" w:lineRule="exact"/>
        <w:ind w:firstLine="640" w:firstLineChars="200"/>
        <w:rPr>
          <w:rFonts w:hint="eastAsia" w:ascii="仿宋" w:hAnsi="仿宋" w:eastAsia="仿宋" w:cs="仿宋_GB2312"/>
          <w:b w:val="0"/>
          <w:bCs/>
          <w:color w:val="000000"/>
          <w:szCs w:val="32"/>
        </w:rPr>
      </w:pPr>
      <w:r>
        <w:rPr>
          <w:rFonts w:hint="eastAsia" w:ascii="仿宋" w:hAnsi="仿宋" w:eastAsia="仿宋" w:cs="仿宋_GB2312"/>
          <w:b w:val="0"/>
          <w:bCs/>
          <w:color w:val="000000"/>
          <w:szCs w:val="32"/>
        </w:rPr>
        <w:t>3.西仓乡贡去乎村、新寺村、唐龙多村共实施院内硬化102户20.4万元；</w:t>
      </w:r>
    </w:p>
    <w:p>
      <w:pPr>
        <w:pStyle w:val="3"/>
        <w:spacing w:line="570" w:lineRule="exact"/>
        <w:ind w:firstLine="640" w:firstLineChars="200"/>
        <w:rPr>
          <w:rFonts w:hint="eastAsia" w:ascii="仿宋" w:hAnsi="仿宋" w:eastAsia="仿宋" w:cs="仿宋_GB2312"/>
          <w:b w:val="0"/>
          <w:bCs/>
          <w:color w:val="000000"/>
          <w:szCs w:val="32"/>
        </w:rPr>
      </w:pPr>
      <w:r>
        <w:rPr>
          <w:rFonts w:hint="eastAsia" w:ascii="仿宋" w:hAnsi="仿宋" w:eastAsia="仿宋" w:cs="仿宋_GB2312"/>
          <w:b w:val="0"/>
          <w:bCs/>
          <w:color w:val="000000"/>
          <w:szCs w:val="32"/>
        </w:rPr>
        <w:t>4.拉仁关乡玛日村、唐科村、则岔村共实施院内硬化9户1.8万元；</w:t>
      </w:r>
    </w:p>
    <w:p>
      <w:pPr>
        <w:pStyle w:val="3"/>
        <w:spacing w:line="570" w:lineRule="exact"/>
        <w:ind w:firstLine="640" w:firstLineChars="200"/>
        <w:rPr>
          <w:rFonts w:hint="eastAsia" w:ascii="仿宋" w:hAnsi="仿宋" w:eastAsia="仿宋" w:cs="仿宋_GB2312"/>
          <w:b w:val="0"/>
          <w:bCs/>
          <w:color w:val="000000"/>
          <w:szCs w:val="32"/>
        </w:rPr>
      </w:pPr>
      <w:r>
        <w:rPr>
          <w:rFonts w:hint="eastAsia" w:ascii="仿宋" w:hAnsi="仿宋" w:eastAsia="仿宋" w:cs="仿宋_GB2312"/>
          <w:b w:val="0"/>
          <w:bCs/>
          <w:color w:val="000000"/>
          <w:szCs w:val="32"/>
        </w:rPr>
        <w:t>5.玛艾镇花格村、加格村、玛艾村、红科村共实施院内硬化188户37.6万元；</w:t>
      </w:r>
    </w:p>
    <w:p>
      <w:pPr>
        <w:pStyle w:val="3"/>
        <w:spacing w:line="570" w:lineRule="exact"/>
        <w:ind w:firstLine="640" w:firstLineChars="200"/>
        <w:rPr>
          <w:rFonts w:hint="eastAsia" w:ascii="仿宋" w:hAnsi="仿宋" w:eastAsia="仿宋" w:cs="仿宋_GB2312"/>
          <w:b w:val="0"/>
          <w:bCs/>
          <w:color w:val="000000"/>
          <w:szCs w:val="32"/>
        </w:rPr>
      </w:pPr>
      <w:r>
        <w:rPr>
          <w:rFonts w:hint="eastAsia" w:ascii="仿宋" w:hAnsi="仿宋" w:eastAsia="仿宋" w:cs="仿宋_GB2312"/>
          <w:b w:val="0"/>
          <w:bCs/>
          <w:color w:val="000000"/>
          <w:szCs w:val="32"/>
        </w:rPr>
        <w:t>6.尕海乡尕秀村、秀哇村、加仓村共实施院内硬化81户16.2万元；</w:t>
      </w:r>
    </w:p>
    <w:p>
      <w:pPr>
        <w:pStyle w:val="3"/>
        <w:spacing w:line="570" w:lineRule="exact"/>
        <w:ind w:firstLine="640" w:firstLineChars="200"/>
        <w:rPr>
          <w:rFonts w:hint="eastAsia" w:ascii="仿宋" w:hAnsi="仿宋" w:eastAsia="仿宋" w:cs="仿宋_GB2312"/>
          <w:b w:val="0"/>
          <w:bCs/>
          <w:color w:val="000000"/>
          <w:szCs w:val="32"/>
        </w:rPr>
      </w:pPr>
      <w:r>
        <w:rPr>
          <w:rFonts w:hint="eastAsia" w:ascii="仿宋" w:hAnsi="仿宋" w:eastAsia="仿宋" w:cs="仿宋_GB2312"/>
          <w:b w:val="0"/>
          <w:bCs/>
          <w:color w:val="000000"/>
          <w:szCs w:val="32"/>
        </w:rPr>
        <w:t>7.郎木寺镇波海村、贡巴村、郎木村、尕尔娘村共实施院内硬化269户53.8万元。</w:t>
      </w:r>
    </w:p>
    <w:p>
      <w:pPr>
        <w:pStyle w:val="3"/>
        <w:spacing w:line="570" w:lineRule="exact"/>
        <w:ind w:firstLine="643" w:firstLineChars="200"/>
        <w:rPr>
          <w:rFonts w:hint="eastAsia" w:ascii="仿宋" w:hAnsi="仿宋" w:eastAsia="仿宋"/>
          <w:b/>
          <w:szCs w:val="32"/>
        </w:rPr>
      </w:pPr>
      <w:r>
        <w:rPr>
          <w:rFonts w:hint="eastAsia" w:ascii="仿宋" w:hAnsi="仿宋" w:eastAsia="仿宋"/>
          <w:b/>
          <w:szCs w:val="32"/>
          <w:lang w:val="en-US" w:eastAsia="zh-CN"/>
        </w:rPr>
        <w:t>三</w:t>
      </w:r>
      <w:r>
        <w:rPr>
          <w:rFonts w:hint="eastAsia" w:ascii="仿宋" w:hAnsi="仿宋" w:eastAsia="仿宋"/>
          <w:b/>
          <w:szCs w:val="32"/>
        </w:rPr>
        <w:t>.贷款贴息，投资</w:t>
      </w:r>
      <w:r>
        <w:rPr>
          <w:rFonts w:hint="eastAsia" w:ascii="仿宋" w:hAnsi="仿宋" w:eastAsia="仿宋"/>
          <w:b/>
          <w:szCs w:val="32"/>
          <w:lang w:val="en-US" w:eastAsia="zh-CN"/>
        </w:rPr>
        <w:t>197</w:t>
      </w:r>
      <w:r>
        <w:rPr>
          <w:rFonts w:hint="eastAsia" w:ascii="仿宋" w:hAnsi="仿宋" w:eastAsia="仿宋"/>
          <w:b/>
          <w:szCs w:val="32"/>
        </w:rPr>
        <w:t>万元。</w:t>
      </w:r>
    </w:p>
    <w:p>
      <w:pPr>
        <w:pStyle w:val="3"/>
        <w:spacing w:line="570" w:lineRule="exact"/>
        <w:ind w:firstLine="640" w:firstLineChars="200"/>
        <w:rPr>
          <w:rFonts w:hint="eastAsia" w:ascii="仿宋" w:hAnsi="仿宋" w:eastAsia="仿宋"/>
          <w:szCs w:val="32"/>
        </w:rPr>
      </w:pPr>
      <w:r>
        <w:rPr>
          <w:rFonts w:hint="eastAsia" w:ascii="仿宋" w:hAnsi="仿宋" w:eastAsia="仿宋"/>
          <w:szCs w:val="32"/>
        </w:rPr>
        <w:t>1.以扶贫开发重点乡村贫困户、种养业合作社、扶贫龙头企业、乡村旅游为主，利用贴息引导贫困户贷款发展种养业、旅游业等项目，促进贫困农民增收</w:t>
      </w:r>
      <w:r>
        <w:rPr>
          <w:rFonts w:hint="eastAsia" w:ascii="仿宋" w:hAnsi="仿宋" w:eastAsia="仿宋"/>
          <w:szCs w:val="32"/>
          <w:lang w:eastAsia="zh-CN"/>
        </w:rPr>
        <w:t>，</w:t>
      </w:r>
      <w:r>
        <w:rPr>
          <w:rFonts w:hint="eastAsia" w:ascii="仿宋" w:hAnsi="仿宋" w:eastAsia="仿宋"/>
          <w:szCs w:val="32"/>
        </w:rPr>
        <w:t>投资</w:t>
      </w:r>
      <w:r>
        <w:rPr>
          <w:rFonts w:hint="eastAsia" w:ascii="仿宋" w:hAnsi="仿宋" w:eastAsia="仿宋"/>
          <w:szCs w:val="32"/>
          <w:lang w:val="en-US" w:eastAsia="zh-CN"/>
        </w:rPr>
        <w:t>53</w:t>
      </w:r>
      <w:r>
        <w:rPr>
          <w:rFonts w:hint="eastAsia" w:ascii="仿宋" w:hAnsi="仿宋" w:eastAsia="仿宋"/>
          <w:szCs w:val="32"/>
        </w:rPr>
        <w:t>万元。</w:t>
      </w:r>
    </w:p>
    <w:p>
      <w:pPr>
        <w:pStyle w:val="3"/>
        <w:spacing w:line="570" w:lineRule="exact"/>
        <w:ind w:firstLine="640" w:firstLineChars="200"/>
        <w:rPr>
          <w:rFonts w:hint="eastAsia" w:ascii="仿宋" w:hAnsi="仿宋" w:eastAsia="仿宋"/>
          <w:szCs w:val="32"/>
        </w:rPr>
      </w:pPr>
      <w:r>
        <w:rPr>
          <w:rFonts w:hint="eastAsia" w:ascii="仿宋" w:hAnsi="仿宋" w:eastAsia="仿宋"/>
          <w:szCs w:val="32"/>
          <w:lang w:val="en-US" w:eastAsia="zh-CN"/>
        </w:rPr>
        <w:t>2.</w:t>
      </w:r>
      <w:r>
        <w:rPr>
          <w:rFonts w:hint="eastAsia" w:ascii="仿宋" w:hAnsi="仿宋" w:eastAsia="仿宋"/>
          <w:szCs w:val="32"/>
        </w:rPr>
        <w:t>为异地扶贫搬迁贫困户贷款贴息补助144万元。</w:t>
      </w:r>
    </w:p>
    <w:p>
      <w:pPr>
        <w:pStyle w:val="3"/>
        <w:spacing w:line="570" w:lineRule="exact"/>
        <w:ind w:firstLine="643" w:firstLineChars="200"/>
        <w:rPr>
          <w:rFonts w:hint="eastAsia" w:ascii="仿宋" w:hAnsi="仿宋" w:eastAsia="仿宋"/>
          <w:b/>
          <w:szCs w:val="32"/>
        </w:rPr>
      </w:pPr>
      <w:r>
        <w:rPr>
          <w:rFonts w:hint="eastAsia" w:ascii="仿宋" w:hAnsi="仿宋" w:eastAsia="仿宋"/>
          <w:b/>
          <w:color w:val="000000"/>
          <w:szCs w:val="32"/>
          <w:lang w:val="en-US" w:eastAsia="zh-CN"/>
        </w:rPr>
        <w:t>四、</w:t>
      </w:r>
      <w:r>
        <w:rPr>
          <w:rFonts w:hint="eastAsia" w:ascii="仿宋" w:hAnsi="仿宋" w:eastAsia="仿宋"/>
          <w:b/>
          <w:szCs w:val="32"/>
        </w:rPr>
        <w:t>小型水利建设项目，投资</w:t>
      </w:r>
      <w:r>
        <w:rPr>
          <w:rFonts w:hint="eastAsia" w:ascii="仿宋" w:hAnsi="仿宋" w:eastAsia="仿宋"/>
          <w:b/>
          <w:szCs w:val="32"/>
          <w:lang w:val="en-US" w:eastAsia="zh-CN"/>
        </w:rPr>
        <w:t>5</w:t>
      </w:r>
      <w:r>
        <w:rPr>
          <w:rFonts w:hint="eastAsia" w:ascii="仿宋" w:hAnsi="仿宋" w:eastAsia="仿宋"/>
          <w:b/>
          <w:szCs w:val="32"/>
        </w:rPr>
        <w:t>0万元</w:t>
      </w:r>
    </w:p>
    <w:p>
      <w:pPr>
        <w:pStyle w:val="3"/>
        <w:spacing w:line="570" w:lineRule="exact"/>
        <w:ind w:firstLine="640" w:firstLineChars="200"/>
        <w:rPr>
          <w:rFonts w:hint="eastAsia" w:ascii="仿宋" w:hAnsi="仿宋" w:eastAsia="仿宋"/>
          <w:b w:val="0"/>
          <w:bCs/>
          <w:szCs w:val="32"/>
          <w:lang w:val="en-US" w:eastAsia="zh-CN"/>
        </w:rPr>
      </w:pPr>
      <w:r>
        <w:rPr>
          <w:rFonts w:hint="eastAsia" w:ascii="仿宋" w:hAnsi="仿宋" w:eastAsia="仿宋"/>
          <w:b w:val="0"/>
          <w:bCs/>
          <w:szCs w:val="32"/>
          <w:lang w:val="en-US" w:eastAsia="zh-CN"/>
        </w:rPr>
        <w:t>新建安全人饮2处，投资50万元，其中：</w:t>
      </w:r>
    </w:p>
    <w:p>
      <w:pPr>
        <w:pStyle w:val="3"/>
        <w:spacing w:line="570" w:lineRule="exact"/>
        <w:ind w:firstLine="640" w:firstLineChars="200"/>
        <w:rPr>
          <w:rFonts w:hint="eastAsia" w:ascii="仿宋" w:hAnsi="仿宋" w:eastAsia="仿宋"/>
          <w:b w:val="0"/>
          <w:bCs/>
          <w:szCs w:val="32"/>
          <w:lang w:val="en-US" w:eastAsia="zh-CN"/>
        </w:rPr>
      </w:pPr>
      <w:r>
        <w:rPr>
          <w:rFonts w:hint="eastAsia" w:ascii="仿宋" w:hAnsi="仿宋" w:eastAsia="仿宋"/>
          <w:b w:val="0"/>
          <w:bCs/>
          <w:szCs w:val="32"/>
          <w:lang w:val="en-US" w:eastAsia="zh-CN"/>
        </w:rPr>
        <w:t>1.尕海乡秀哇村一处，进水池、蓄水池、各一座，引水、供水管道长度2.1公里，投资30万元；</w:t>
      </w:r>
    </w:p>
    <w:p>
      <w:pPr>
        <w:pStyle w:val="3"/>
        <w:spacing w:line="570" w:lineRule="exact"/>
        <w:ind w:firstLine="640" w:firstLineChars="200"/>
        <w:rPr>
          <w:rFonts w:hint="eastAsia" w:ascii="仿宋" w:hAnsi="仿宋" w:eastAsia="仿宋"/>
          <w:b w:val="0"/>
          <w:bCs/>
          <w:szCs w:val="32"/>
          <w:lang w:val="en-US" w:eastAsia="zh-CN"/>
        </w:rPr>
      </w:pPr>
      <w:r>
        <w:rPr>
          <w:rFonts w:hint="eastAsia" w:ascii="仿宋" w:hAnsi="仿宋" w:eastAsia="仿宋"/>
          <w:b w:val="0"/>
          <w:bCs/>
          <w:szCs w:val="32"/>
          <w:lang w:val="en-US" w:eastAsia="zh-CN"/>
        </w:rPr>
        <w:t xml:space="preserve">2.尕海乡尕秀村一处，进水池、蓄水池、各一座，引水、供水管道长度1.5公里，投资20万元。 </w:t>
      </w:r>
    </w:p>
    <w:p>
      <w:pPr>
        <w:pStyle w:val="3"/>
        <w:spacing w:line="570" w:lineRule="exact"/>
        <w:ind w:firstLine="643" w:firstLineChars="200"/>
        <w:rPr>
          <w:rFonts w:hint="eastAsia" w:ascii="仿宋" w:hAnsi="仿宋" w:eastAsia="仿宋"/>
          <w:b/>
          <w:bCs w:val="0"/>
          <w:color w:val="000000"/>
          <w:szCs w:val="32"/>
        </w:rPr>
      </w:pPr>
      <w:r>
        <w:rPr>
          <w:rFonts w:hint="eastAsia" w:ascii="仿宋" w:hAnsi="仿宋" w:eastAsia="仿宋"/>
          <w:b/>
          <w:bCs w:val="0"/>
          <w:color w:val="000000"/>
          <w:szCs w:val="32"/>
        </w:rPr>
        <w:t>五、劳动力输转培训，投资</w:t>
      </w:r>
      <w:r>
        <w:rPr>
          <w:rFonts w:hint="eastAsia" w:ascii="仿宋" w:hAnsi="仿宋" w:eastAsia="仿宋"/>
          <w:b/>
          <w:bCs w:val="0"/>
          <w:color w:val="000000"/>
          <w:szCs w:val="32"/>
          <w:lang w:val="en-US" w:eastAsia="zh-CN"/>
        </w:rPr>
        <w:t>27</w:t>
      </w:r>
      <w:r>
        <w:rPr>
          <w:rFonts w:hint="eastAsia" w:ascii="仿宋" w:hAnsi="仿宋" w:eastAsia="仿宋"/>
          <w:b/>
          <w:bCs w:val="0"/>
          <w:color w:val="000000"/>
          <w:szCs w:val="32"/>
        </w:rPr>
        <w:t>万元</w:t>
      </w:r>
    </w:p>
    <w:p>
      <w:pPr>
        <w:pStyle w:val="3"/>
        <w:spacing w:line="570" w:lineRule="exact"/>
        <w:ind w:firstLine="640" w:firstLineChars="200"/>
        <w:rPr>
          <w:rFonts w:hint="eastAsia" w:ascii="仿宋" w:hAnsi="仿宋" w:eastAsia="仿宋"/>
          <w:bCs/>
          <w:color w:val="000000"/>
          <w:szCs w:val="32"/>
        </w:rPr>
      </w:pPr>
      <w:r>
        <w:rPr>
          <w:rFonts w:hint="eastAsia" w:ascii="仿宋" w:hAnsi="仿宋" w:eastAsia="仿宋"/>
          <w:bCs/>
          <w:color w:val="000000"/>
          <w:szCs w:val="32"/>
        </w:rPr>
        <w:t>1.对全县劳动力进行烹饪、电焊、摩托车维修、藏餐、挖掘机、民用建筑技能培训等普通劳务技能培训75人次，并颁发相应资格证书，每人补助2000元，投资</w:t>
      </w:r>
      <w:r>
        <w:rPr>
          <w:rFonts w:hint="eastAsia" w:ascii="仿宋" w:hAnsi="仿宋" w:eastAsia="仿宋"/>
          <w:bCs/>
          <w:color w:val="000000"/>
          <w:szCs w:val="32"/>
          <w:lang w:val="en-US" w:eastAsia="zh-CN"/>
        </w:rPr>
        <w:t>15</w:t>
      </w:r>
      <w:r>
        <w:rPr>
          <w:rFonts w:hint="eastAsia" w:ascii="仿宋" w:hAnsi="仿宋" w:eastAsia="仿宋"/>
          <w:bCs/>
          <w:color w:val="000000"/>
          <w:szCs w:val="32"/>
        </w:rPr>
        <w:t>万元。</w:t>
      </w:r>
    </w:p>
    <w:p>
      <w:pPr>
        <w:pStyle w:val="3"/>
        <w:spacing w:line="570" w:lineRule="exact"/>
        <w:ind w:firstLine="640" w:firstLineChars="200"/>
        <w:rPr>
          <w:rFonts w:hint="eastAsia" w:ascii="仿宋" w:hAnsi="仿宋" w:eastAsia="仿宋"/>
          <w:bCs/>
          <w:color w:val="000000"/>
          <w:szCs w:val="32"/>
        </w:rPr>
      </w:pPr>
      <w:r>
        <w:rPr>
          <w:rFonts w:hint="eastAsia" w:ascii="仿宋" w:hAnsi="仿宋" w:eastAsia="仿宋"/>
          <w:bCs/>
          <w:color w:val="000000"/>
          <w:szCs w:val="32"/>
        </w:rPr>
        <w:t>2.共安排2017年</w:t>
      </w:r>
      <w:r>
        <w:rPr>
          <w:rFonts w:hint="eastAsia" w:ascii="仿宋" w:hAnsi="仿宋" w:eastAsia="仿宋"/>
          <w:bCs/>
          <w:color w:val="000000"/>
          <w:szCs w:val="32"/>
          <w:lang w:val="en-US" w:eastAsia="zh-CN"/>
        </w:rPr>
        <w:t>第一学年</w:t>
      </w:r>
      <w:r>
        <w:rPr>
          <w:rFonts w:hint="eastAsia" w:ascii="仿宋" w:hAnsi="仿宋" w:eastAsia="仿宋"/>
          <w:bCs/>
          <w:color w:val="000000"/>
          <w:szCs w:val="32"/>
        </w:rPr>
        <w:t>“两后生”培训</w:t>
      </w:r>
      <w:r>
        <w:rPr>
          <w:rFonts w:hint="eastAsia" w:ascii="仿宋" w:hAnsi="仿宋" w:eastAsia="仿宋"/>
          <w:bCs/>
          <w:color w:val="000000"/>
          <w:szCs w:val="32"/>
          <w:lang w:val="en-US" w:eastAsia="zh-CN"/>
        </w:rPr>
        <w:t>80</w:t>
      </w:r>
      <w:r>
        <w:rPr>
          <w:rFonts w:hint="eastAsia" w:ascii="仿宋" w:hAnsi="仿宋" w:eastAsia="仿宋"/>
          <w:bCs/>
          <w:color w:val="000000"/>
          <w:szCs w:val="32"/>
        </w:rPr>
        <w:t>人，每人每学年补助1500元，投资</w:t>
      </w:r>
      <w:r>
        <w:rPr>
          <w:rFonts w:hint="eastAsia" w:ascii="仿宋" w:hAnsi="仿宋" w:eastAsia="仿宋"/>
          <w:bCs/>
          <w:color w:val="000000"/>
          <w:szCs w:val="32"/>
          <w:lang w:val="en-US" w:eastAsia="zh-CN"/>
        </w:rPr>
        <w:t>12</w:t>
      </w:r>
      <w:r>
        <w:rPr>
          <w:rFonts w:hint="eastAsia" w:ascii="仿宋" w:hAnsi="仿宋" w:eastAsia="仿宋"/>
          <w:bCs/>
          <w:color w:val="000000"/>
          <w:szCs w:val="32"/>
        </w:rPr>
        <w:t>万元。</w:t>
      </w:r>
    </w:p>
    <w:p>
      <w:pPr>
        <w:pStyle w:val="3"/>
        <w:spacing w:line="570" w:lineRule="exact"/>
        <w:ind w:firstLine="643" w:firstLineChars="200"/>
        <w:rPr>
          <w:rFonts w:hint="eastAsia" w:ascii="仿宋" w:hAnsi="仿宋" w:eastAsia="仿宋"/>
          <w:b/>
          <w:color w:val="000000"/>
          <w:szCs w:val="32"/>
        </w:rPr>
      </w:pPr>
      <w:r>
        <w:rPr>
          <w:rFonts w:hint="eastAsia" w:ascii="仿宋" w:hAnsi="仿宋" w:eastAsia="仿宋"/>
          <w:b/>
          <w:color w:val="000000"/>
          <w:szCs w:val="32"/>
        </w:rPr>
        <w:t>六、</w:t>
      </w:r>
      <w:r>
        <w:rPr>
          <w:rFonts w:hint="eastAsia" w:ascii="仿宋" w:hAnsi="仿宋" w:eastAsia="仿宋"/>
          <w:b/>
          <w:color w:val="000000"/>
          <w:szCs w:val="32"/>
          <w:lang w:val="en-US" w:eastAsia="zh-CN"/>
        </w:rPr>
        <w:t>村集体经济发展项目</w:t>
      </w:r>
      <w:r>
        <w:rPr>
          <w:rFonts w:hint="eastAsia" w:ascii="仿宋" w:hAnsi="仿宋" w:eastAsia="仿宋"/>
          <w:b/>
          <w:color w:val="000000"/>
          <w:szCs w:val="32"/>
        </w:rPr>
        <w:t>，投资</w:t>
      </w:r>
      <w:r>
        <w:rPr>
          <w:rFonts w:hint="eastAsia" w:ascii="仿宋" w:hAnsi="仿宋" w:eastAsia="仿宋"/>
          <w:b/>
          <w:color w:val="000000"/>
          <w:szCs w:val="32"/>
          <w:lang w:val="en-US" w:eastAsia="zh-CN"/>
        </w:rPr>
        <w:t>50</w:t>
      </w:r>
      <w:r>
        <w:rPr>
          <w:rFonts w:hint="eastAsia" w:ascii="仿宋" w:hAnsi="仿宋" w:eastAsia="仿宋"/>
          <w:b/>
          <w:color w:val="000000"/>
          <w:szCs w:val="32"/>
        </w:rPr>
        <w:t>万元。</w:t>
      </w:r>
    </w:p>
    <w:p>
      <w:pPr>
        <w:pStyle w:val="3"/>
        <w:spacing w:line="570" w:lineRule="exact"/>
        <w:ind w:firstLine="640" w:firstLineChars="200"/>
        <w:rPr>
          <w:rFonts w:hint="eastAsia" w:ascii="仿宋" w:hAnsi="仿宋" w:eastAsia="仿宋"/>
          <w:bCs/>
          <w:color w:val="000000"/>
          <w:szCs w:val="32"/>
        </w:rPr>
      </w:pPr>
      <w:r>
        <w:rPr>
          <w:rFonts w:hint="eastAsia" w:ascii="仿宋" w:hAnsi="仿宋" w:eastAsia="仿宋"/>
          <w:bCs/>
          <w:color w:val="000000"/>
          <w:szCs w:val="32"/>
        </w:rPr>
        <w:t>1.扶持扩大双岔乡洛措村集体经济50万元，新建农贸市场一处（整合发改局资金45万元），带动贫困户126户566人。</w:t>
      </w:r>
    </w:p>
    <w:p>
      <w:pPr>
        <w:pStyle w:val="3"/>
        <w:spacing w:line="570" w:lineRule="exact"/>
        <w:ind w:left="0" w:leftChars="0" w:firstLine="643" w:firstLineChars="200"/>
        <w:rPr>
          <w:rFonts w:hint="eastAsia" w:ascii="仿宋" w:hAnsi="仿宋" w:eastAsia="仿宋"/>
          <w:b/>
          <w:color w:val="000000"/>
          <w:szCs w:val="32"/>
        </w:rPr>
      </w:pPr>
      <w:r>
        <w:rPr>
          <w:rFonts w:hint="eastAsia" w:ascii="仿宋" w:hAnsi="仿宋" w:eastAsia="仿宋"/>
          <w:b/>
          <w:color w:val="000000"/>
          <w:szCs w:val="32"/>
        </w:rPr>
        <w:t>七、基础设施建设项目，投资3</w:t>
      </w:r>
      <w:r>
        <w:rPr>
          <w:rFonts w:hint="eastAsia" w:ascii="仿宋" w:hAnsi="仿宋" w:eastAsia="仿宋"/>
          <w:b/>
          <w:color w:val="000000"/>
          <w:szCs w:val="32"/>
          <w:lang w:val="en-US" w:eastAsia="zh-CN"/>
        </w:rPr>
        <w:t>67</w:t>
      </w:r>
      <w:r>
        <w:rPr>
          <w:rFonts w:hint="eastAsia" w:ascii="仿宋" w:hAnsi="仿宋" w:eastAsia="仿宋"/>
          <w:b/>
          <w:color w:val="000000"/>
          <w:szCs w:val="32"/>
        </w:rPr>
        <w:t>万元</w:t>
      </w:r>
    </w:p>
    <w:p>
      <w:pPr>
        <w:pStyle w:val="3"/>
        <w:spacing w:line="570" w:lineRule="exact"/>
        <w:ind w:left="0" w:leftChars="0" w:firstLine="640" w:firstLineChars="200"/>
        <w:rPr>
          <w:rFonts w:hint="eastAsia" w:ascii="仿宋" w:hAnsi="仿宋" w:eastAsia="仿宋"/>
          <w:b w:val="0"/>
          <w:bCs/>
          <w:color w:val="000000"/>
          <w:szCs w:val="32"/>
        </w:rPr>
      </w:pPr>
      <w:r>
        <w:rPr>
          <w:rFonts w:hint="eastAsia" w:ascii="仿宋" w:hAnsi="仿宋" w:eastAsia="仿宋"/>
          <w:b w:val="0"/>
          <w:bCs/>
          <w:color w:val="000000"/>
          <w:szCs w:val="32"/>
        </w:rPr>
        <w:t>1.双岔乡洛措村吉尼组巷道硬化1公里45万元;</w:t>
      </w:r>
    </w:p>
    <w:p>
      <w:pPr>
        <w:pStyle w:val="3"/>
        <w:spacing w:line="570" w:lineRule="exact"/>
        <w:ind w:left="0" w:leftChars="0" w:firstLine="640" w:firstLineChars="200"/>
        <w:rPr>
          <w:rFonts w:hint="eastAsia" w:ascii="仿宋" w:hAnsi="仿宋" w:eastAsia="仿宋"/>
          <w:b w:val="0"/>
          <w:bCs/>
          <w:color w:val="000000"/>
          <w:szCs w:val="32"/>
        </w:rPr>
      </w:pPr>
      <w:r>
        <w:rPr>
          <w:rFonts w:hint="eastAsia" w:ascii="仿宋" w:hAnsi="仿宋" w:eastAsia="仿宋"/>
          <w:b w:val="0"/>
          <w:bCs/>
          <w:color w:val="000000"/>
          <w:szCs w:val="32"/>
        </w:rPr>
        <w:t>2.阿拉乡田多村田后组村内主干道硬化1公里45万元</w:t>
      </w:r>
      <w:r>
        <w:rPr>
          <w:rFonts w:hint="eastAsia" w:ascii="仿宋" w:hAnsi="仿宋" w:eastAsia="仿宋"/>
          <w:b w:val="0"/>
          <w:bCs/>
          <w:color w:val="000000"/>
          <w:szCs w:val="32"/>
          <w:lang w:eastAsia="zh-CN"/>
        </w:rPr>
        <w:t>；</w:t>
      </w:r>
    </w:p>
    <w:p>
      <w:pPr>
        <w:pStyle w:val="3"/>
        <w:spacing w:line="570" w:lineRule="exact"/>
        <w:ind w:left="0" w:leftChars="0" w:firstLine="640" w:firstLineChars="200"/>
        <w:rPr>
          <w:rFonts w:hint="eastAsia" w:ascii="仿宋" w:hAnsi="仿宋" w:eastAsia="仿宋"/>
          <w:b w:val="0"/>
          <w:bCs/>
          <w:color w:val="000000"/>
          <w:szCs w:val="32"/>
        </w:rPr>
      </w:pPr>
      <w:r>
        <w:rPr>
          <w:rFonts w:hint="eastAsia" w:ascii="仿宋" w:hAnsi="仿宋" w:eastAsia="仿宋"/>
          <w:b w:val="0"/>
          <w:bCs/>
          <w:color w:val="000000"/>
          <w:szCs w:val="32"/>
          <w:lang w:val="en-US" w:eastAsia="zh-CN"/>
        </w:rPr>
        <w:t>3</w:t>
      </w:r>
      <w:r>
        <w:rPr>
          <w:rFonts w:hint="eastAsia" w:ascii="仿宋" w:hAnsi="仿宋" w:eastAsia="仿宋"/>
          <w:b w:val="0"/>
          <w:bCs/>
          <w:color w:val="000000"/>
          <w:szCs w:val="32"/>
        </w:rPr>
        <w:t>.维修红科村且讷河牧道16公里48万元，含涵洞1处；</w:t>
      </w:r>
    </w:p>
    <w:p>
      <w:pPr>
        <w:pStyle w:val="3"/>
        <w:spacing w:line="570" w:lineRule="exact"/>
        <w:ind w:left="0" w:leftChars="0" w:firstLine="640" w:firstLineChars="200"/>
        <w:rPr>
          <w:rFonts w:hint="eastAsia" w:ascii="仿宋" w:hAnsi="仿宋" w:eastAsia="仿宋"/>
          <w:b w:val="0"/>
          <w:bCs/>
          <w:color w:val="000000"/>
          <w:szCs w:val="32"/>
        </w:rPr>
      </w:pPr>
      <w:r>
        <w:rPr>
          <w:rFonts w:hint="eastAsia" w:ascii="仿宋" w:hAnsi="仿宋" w:eastAsia="仿宋"/>
          <w:b w:val="0"/>
          <w:bCs/>
          <w:color w:val="000000"/>
          <w:szCs w:val="32"/>
          <w:lang w:val="en-US" w:eastAsia="zh-CN"/>
        </w:rPr>
        <w:t>4</w:t>
      </w:r>
      <w:r>
        <w:rPr>
          <w:rFonts w:hint="eastAsia" w:ascii="仿宋" w:hAnsi="仿宋" w:eastAsia="仿宋"/>
          <w:b w:val="0"/>
          <w:bCs/>
          <w:color w:val="000000"/>
          <w:szCs w:val="32"/>
        </w:rPr>
        <w:t>.新建郎木寺镇尕尔娘村登欠沟牧道4.5公里45万元；</w:t>
      </w:r>
    </w:p>
    <w:p>
      <w:pPr>
        <w:pStyle w:val="3"/>
        <w:spacing w:line="570" w:lineRule="exact"/>
        <w:ind w:left="0" w:leftChars="0" w:firstLine="640" w:firstLineChars="200"/>
        <w:rPr>
          <w:rFonts w:hint="eastAsia" w:ascii="仿宋" w:hAnsi="仿宋" w:eastAsia="仿宋"/>
          <w:b w:val="0"/>
          <w:bCs/>
          <w:color w:val="000000"/>
          <w:szCs w:val="32"/>
        </w:rPr>
      </w:pPr>
      <w:r>
        <w:rPr>
          <w:rFonts w:hint="eastAsia" w:ascii="仿宋" w:hAnsi="仿宋" w:eastAsia="仿宋"/>
          <w:b w:val="0"/>
          <w:bCs/>
          <w:color w:val="000000"/>
          <w:szCs w:val="32"/>
          <w:lang w:val="en-US" w:eastAsia="zh-CN"/>
        </w:rPr>
        <w:t>5</w:t>
      </w:r>
      <w:r>
        <w:rPr>
          <w:rFonts w:hint="eastAsia" w:ascii="仿宋" w:hAnsi="仿宋" w:eastAsia="仿宋"/>
          <w:b w:val="0"/>
          <w:bCs/>
          <w:color w:val="000000"/>
          <w:szCs w:val="32"/>
        </w:rPr>
        <w:t>.新建玛艾镇德合西热牧道36万元，其中；牧道3公里30万元，涵洞3处6万元 ；</w:t>
      </w:r>
    </w:p>
    <w:p>
      <w:pPr>
        <w:pStyle w:val="3"/>
        <w:spacing w:line="570" w:lineRule="exact"/>
        <w:ind w:left="0" w:leftChars="0" w:firstLine="640" w:firstLineChars="200"/>
        <w:rPr>
          <w:rFonts w:hint="eastAsia" w:ascii="仿宋" w:hAnsi="仿宋" w:eastAsia="仿宋"/>
          <w:b w:val="0"/>
          <w:bCs/>
          <w:color w:val="000000"/>
          <w:szCs w:val="32"/>
        </w:rPr>
      </w:pPr>
      <w:r>
        <w:rPr>
          <w:rFonts w:hint="eastAsia" w:ascii="仿宋" w:hAnsi="仿宋" w:eastAsia="仿宋"/>
          <w:b w:val="0"/>
          <w:bCs/>
          <w:color w:val="000000"/>
          <w:szCs w:val="32"/>
          <w:lang w:val="en-US" w:eastAsia="zh-CN"/>
        </w:rPr>
        <w:t>6</w:t>
      </w:r>
      <w:r>
        <w:rPr>
          <w:rFonts w:hint="eastAsia" w:ascii="仿宋" w:hAnsi="仿宋" w:eastAsia="仿宋"/>
          <w:b w:val="0"/>
          <w:bCs/>
          <w:color w:val="000000"/>
          <w:szCs w:val="32"/>
        </w:rPr>
        <w:t>.新建拉仁关乡唐科村赛尔龙牧道3.8公里38万元；</w:t>
      </w:r>
    </w:p>
    <w:p>
      <w:pPr>
        <w:pStyle w:val="3"/>
        <w:spacing w:line="570" w:lineRule="exact"/>
        <w:ind w:left="0" w:leftChars="0" w:firstLine="640" w:firstLineChars="200"/>
        <w:rPr>
          <w:rFonts w:hint="eastAsia" w:ascii="仿宋" w:hAnsi="仿宋" w:eastAsia="仿宋"/>
          <w:b w:val="0"/>
          <w:bCs/>
          <w:color w:val="000000"/>
          <w:szCs w:val="32"/>
          <w:lang w:eastAsia="zh-CN"/>
        </w:rPr>
      </w:pPr>
      <w:r>
        <w:rPr>
          <w:rFonts w:hint="eastAsia" w:ascii="仿宋" w:hAnsi="仿宋" w:eastAsia="仿宋"/>
          <w:b w:val="0"/>
          <w:bCs/>
          <w:color w:val="000000"/>
          <w:szCs w:val="32"/>
          <w:lang w:val="en-US" w:eastAsia="zh-CN"/>
        </w:rPr>
        <w:t>7</w:t>
      </w:r>
      <w:r>
        <w:rPr>
          <w:rFonts w:hint="eastAsia" w:ascii="仿宋" w:hAnsi="仿宋" w:eastAsia="仿宋"/>
          <w:b w:val="0"/>
          <w:bCs/>
          <w:color w:val="000000"/>
          <w:szCs w:val="32"/>
        </w:rPr>
        <w:t>.新建西仓乡新寺村加科组隆口沟牧道3.2公里32万元</w:t>
      </w:r>
      <w:r>
        <w:rPr>
          <w:rFonts w:hint="eastAsia" w:ascii="仿宋" w:hAnsi="仿宋" w:eastAsia="仿宋"/>
          <w:b w:val="0"/>
          <w:bCs/>
          <w:color w:val="000000"/>
          <w:szCs w:val="32"/>
          <w:lang w:eastAsia="zh-CN"/>
        </w:rPr>
        <w:t>；</w:t>
      </w:r>
    </w:p>
    <w:p>
      <w:pPr>
        <w:pStyle w:val="3"/>
        <w:spacing w:line="570" w:lineRule="exact"/>
        <w:ind w:left="0" w:leftChars="0" w:firstLine="640" w:firstLineChars="200"/>
        <w:rPr>
          <w:rFonts w:hint="eastAsia" w:ascii="仿宋" w:hAnsi="仿宋" w:eastAsia="仿宋"/>
          <w:b w:val="0"/>
          <w:bCs/>
          <w:color w:val="000000"/>
          <w:szCs w:val="32"/>
        </w:rPr>
      </w:pPr>
      <w:r>
        <w:rPr>
          <w:rFonts w:hint="eastAsia" w:ascii="仿宋" w:hAnsi="仿宋" w:eastAsia="仿宋"/>
          <w:b w:val="0"/>
          <w:bCs/>
          <w:color w:val="000000"/>
          <w:szCs w:val="32"/>
          <w:lang w:val="en-US" w:eastAsia="zh-CN"/>
        </w:rPr>
        <w:t>8</w:t>
      </w:r>
      <w:r>
        <w:rPr>
          <w:rFonts w:hint="eastAsia" w:ascii="仿宋" w:hAnsi="仿宋" w:eastAsia="仿宋"/>
          <w:b w:val="0"/>
          <w:bCs/>
          <w:color w:val="000000"/>
          <w:szCs w:val="32"/>
        </w:rPr>
        <w:t>.拉仁关乡玛日村隆用沟便民桥1座30万元；</w:t>
      </w:r>
    </w:p>
    <w:p>
      <w:pPr>
        <w:pStyle w:val="3"/>
        <w:spacing w:line="570" w:lineRule="exact"/>
        <w:ind w:left="0" w:leftChars="0" w:firstLine="640" w:firstLineChars="200"/>
        <w:rPr>
          <w:rFonts w:hint="eastAsia" w:ascii="仿宋" w:hAnsi="仿宋" w:eastAsia="仿宋"/>
          <w:b w:val="0"/>
          <w:bCs/>
          <w:color w:val="000000"/>
          <w:szCs w:val="32"/>
        </w:rPr>
      </w:pPr>
      <w:r>
        <w:rPr>
          <w:rFonts w:hint="eastAsia" w:ascii="仿宋" w:hAnsi="仿宋" w:eastAsia="仿宋"/>
          <w:b w:val="0"/>
          <w:bCs/>
          <w:color w:val="000000"/>
          <w:szCs w:val="32"/>
          <w:lang w:val="en-US" w:eastAsia="zh-CN"/>
        </w:rPr>
        <w:t>9</w:t>
      </w:r>
      <w:r>
        <w:rPr>
          <w:rFonts w:hint="eastAsia" w:ascii="仿宋" w:hAnsi="仿宋" w:eastAsia="仿宋"/>
          <w:b w:val="0"/>
          <w:bCs/>
          <w:color w:val="000000"/>
          <w:szCs w:val="32"/>
        </w:rPr>
        <w:t>.玛艾镇加格村涵洞4座（恰日、高尼、才高娄、尕道娄各1座）埋设涵管2处（吾那、高尼慢赞各1个）48万元。</w:t>
      </w:r>
    </w:p>
    <w:p>
      <w:pPr>
        <w:pStyle w:val="3"/>
        <w:spacing w:line="570" w:lineRule="exact"/>
        <w:ind w:firstLine="482" w:firstLineChars="150"/>
        <w:rPr>
          <w:rFonts w:hint="eastAsia" w:ascii="仿宋" w:hAnsi="仿宋" w:eastAsia="仿宋"/>
          <w:b/>
          <w:color w:val="000000"/>
          <w:szCs w:val="32"/>
        </w:rPr>
      </w:pPr>
      <w:r>
        <w:rPr>
          <w:rFonts w:hint="eastAsia" w:ascii="仿宋" w:hAnsi="仿宋" w:eastAsia="仿宋"/>
          <w:b/>
          <w:szCs w:val="32"/>
          <w:lang w:val="en-US" w:eastAsia="zh-CN"/>
        </w:rPr>
        <w:t>八</w:t>
      </w:r>
      <w:r>
        <w:rPr>
          <w:rFonts w:hint="eastAsia" w:ascii="仿宋" w:hAnsi="仿宋" w:eastAsia="仿宋"/>
          <w:b/>
          <w:color w:val="000000"/>
          <w:szCs w:val="32"/>
        </w:rPr>
        <w:t>.其他项目，投资</w:t>
      </w:r>
      <w:r>
        <w:rPr>
          <w:rFonts w:hint="eastAsia" w:ascii="仿宋" w:hAnsi="仿宋" w:eastAsia="仿宋"/>
          <w:b/>
          <w:color w:val="000000"/>
          <w:szCs w:val="32"/>
          <w:lang w:val="en-US" w:eastAsia="zh-CN"/>
        </w:rPr>
        <w:t>122</w:t>
      </w:r>
      <w:r>
        <w:rPr>
          <w:rFonts w:hint="eastAsia" w:ascii="仿宋" w:hAnsi="仿宋" w:eastAsia="仿宋"/>
          <w:b/>
          <w:color w:val="000000"/>
          <w:szCs w:val="32"/>
        </w:rPr>
        <w:t>万元</w:t>
      </w:r>
    </w:p>
    <w:p>
      <w:pPr>
        <w:pStyle w:val="3"/>
        <w:spacing w:line="570" w:lineRule="exact"/>
        <w:rPr>
          <w:rFonts w:hint="eastAsia" w:ascii="仿宋" w:hAnsi="仿宋" w:eastAsia="仿宋"/>
          <w:color w:val="000000"/>
          <w:szCs w:val="32"/>
        </w:rPr>
      </w:pPr>
      <w:r>
        <w:rPr>
          <w:rFonts w:hint="eastAsia" w:ascii="仿宋" w:hAnsi="仿宋" w:eastAsia="仿宋"/>
          <w:color w:val="000000"/>
          <w:szCs w:val="32"/>
        </w:rPr>
        <w:t>1.为七个乡镇24个村落实环境卫生清理设施及村容村貌提升补助资金48万元</w:t>
      </w:r>
      <w:r>
        <w:rPr>
          <w:rFonts w:hint="eastAsia" w:ascii="仿宋" w:hAnsi="仿宋" w:eastAsia="仿宋"/>
          <w:color w:val="000000"/>
          <w:szCs w:val="32"/>
          <w:lang w:eastAsia="zh-CN"/>
        </w:rPr>
        <w:t>；</w:t>
      </w:r>
    </w:p>
    <w:p>
      <w:pPr>
        <w:pStyle w:val="3"/>
        <w:spacing w:line="570" w:lineRule="exact"/>
        <w:rPr>
          <w:rFonts w:hint="eastAsia" w:ascii="仿宋" w:hAnsi="仿宋" w:eastAsia="仿宋"/>
          <w:color w:val="000000"/>
          <w:szCs w:val="32"/>
        </w:rPr>
      </w:pPr>
      <w:r>
        <w:rPr>
          <w:rFonts w:hint="eastAsia" w:ascii="仿宋" w:hAnsi="仿宋" w:eastAsia="仿宋"/>
          <w:color w:val="000000"/>
          <w:szCs w:val="32"/>
        </w:rPr>
        <w:t>2.扶持阿拉乡田多村田多组贫困户13户，新建屋顶安装彩钢瓦13户20.8万元，每户补助1.6万元</w:t>
      </w:r>
      <w:r>
        <w:rPr>
          <w:rFonts w:hint="eastAsia" w:ascii="仿宋" w:hAnsi="仿宋" w:eastAsia="仿宋"/>
          <w:color w:val="000000"/>
          <w:szCs w:val="32"/>
          <w:lang w:eastAsia="zh-CN"/>
        </w:rPr>
        <w:t>；</w:t>
      </w:r>
    </w:p>
    <w:p>
      <w:pPr>
        <w:pStyle w:val="3"/>
        <w:spacing w:line="570" w:lineRule="exact"/>
        <w:rPr>
          <w:rFonts w:hint="eastAsia" w:ascii="仿宋" w:hAnsi="仿宋" w:eastAsia="仿宋"/>
          <w:color w:val="000000"/>
          <w:szCs w:val="32"/>
        </w:rPr>
      </w:pPr>
      <w:r>
        <w:rPr>
          <w:rFonts w:hint="eastAsia" w:ascii="仿宋" w:hAnsi="仿宋" w:eastAsia="仿宋"/>
          <w:color w:val="000000"/>
          <w:szCs w:val="32"/>
        </w:rPr>
        <w:t>3.建设乡村文化广场1个30万元</w:t>
      </w:r>
      <w:r>
        <w:rPr>
          <w:rFonts w:hint="eastAsia" w:ascii="仿宋" w:hAnsi="仿宋" w:eastAsia="仿宋"/>
          <w:color w:val="000000"/>
          <w:szCs w:val="32"/>
          <w:lang w:eastAsia="zh-CN"/>
        </w:rPr>
        <w:t>，</w:t>
      </w:r>
      <w:r>
        <w:rPr>
          <w:rFonts w:hint="eastAsia" w:ascii="仿宋" w:hAnsi="仿宋" w:eastAsia="仿宋"/>
          <w:color w:val="000000"/>
          <w:szCs w:val="32"/>
        </w:rPr>
        <w:t>新建西仓乡麦日村文化广场30万元</w:t>
      </w:r>
      <w:r>
        <w:rPr>
          <w:rFonts w:hint="eastAsia" w:ascii="仿宋" w:hAnsi="仿宋" w:eastAsia="仿宋"/>
          <w:color w:val="000000"/>
          <w:szCs w:val="32"/>
          <w:lang w:eastAsia="zh-CN"/>
        </w:rPr>
        <w:t>；</w:t>
      </w:r>
    </w:p>
    <w:p>
      <w:pPr>
        <w:pStyle w:val="3"/>
        <w:numPr>
          <w:ilvl w:val="0"/>
          <w:numId w:val="0"/>
        </w:numPr>
        <w:spacing w:line="570" w:lineRule="exact"/>
        <w:ind w:firstLine="640" w:firstLineChars="200"/>
        <w:rPr>
          <w:rFonts w:hint="eastAsia" w:ascii="仿宋" w:hAnsi="仿宋" w:eastAsia="仿宋"/>
          <w:szCs w:val="32"/>
        </w:rPr>
      </w:pPr>
      <w:r>
        <w:rPr>
          <w:rFonts w:hint="eastAsia" w:ascii="仿宋" w:hAnsi="仿宋" w:eastAsia="仿宋"/>
          <w:color w:val="000000"/>
          <w:szCs w:val="32"/>
        </w:rPr>
        <w:t>4.采用科学、客观的方法，对全市扶贫工作重点村贫困人口进行全面、系统地调查监测</w:t>
      </w:r>
      <w:r>
        <w:rPr>
          <w:rFonts w:hint="eastAsia" w:ascii="仿宋" w:hAnsi="仿宋" w:eastAsia="仿宋"/>
          <w:color w:val="000000"/>
          <w:szCs w:val="32"/>
          <w:lang w:eastAsia="zh-CN"/>
        </w:rPr>
        <w:t>，</w:t>
      </w:r>
      <w:r>
        <w:rPr>
          <w:rFonts w:hint="eastAsia" w:ascii="仿宋" w:hAnsi="仿宋" w:eastAsia="仿宋"/>
          <w:color w:val="000000"/>
          <w:szCs w:val="32"/>
          <w:lang w:val="en-US" w:eastAsia="zh-CN"/>
        </w:rPr>
        <w:t>投资3万元；</w:t>
      </w:r>
    </w:p>
    <w:p>
      <w:pPr>
        <w:pStyle w:val="3"/>
        <w:spacing w:line="570" w:lineRule="exact"/>
        <w:rPr>
          <w:rFonts w:hint="eastAsia" w:ascii="仿宋" w:hAnsi="仿宋" w:eastAsia="仿宋"/>
          <w:szCs w:val="32"/>
        </w:rPr>
      </w:pPr>
      <w:r>
        <w:rPr>
          <w:rFonts w:hint="eastAsia" w:ascii="仿宋" w:hAnsi="仿宋" w:eastAsia="仿宋"/>
          <w:szCs w:val="32"/>
        </w:rPr>
        <w:t>5.主要用于扶贫项目的规划编制、项目评估、论证、验收、成果宣传、建档立卡、档案管理和项目资料印刷费用等开支</w:t>
      </w:r>
      <w:r>
        <w:rPr>
          <w:rFonts w:hint="eastAsia" w:ascii="仿宋" w:hAnsi="仿宋" w:eastAsia="仿宋"/>
          <w:szCs w:val="32"/>
          <w:lang w:eastAsia="zh-CN"/>
        </w:rPr>
        <w:t>，</w:t>
      </w:r>
      <w:r>
        <w:rPr>
          <w:rFonts w:hint="eastAsia" w:ascii="仿宋" w:hAnsi="仿宋" w:eastAsia="仿宋"/>
          <w:color w:val="000000"/>
          <w:szCs w:val="32"/>
          <w:lang w:val="en-US" w:eastAsia="zh-CN"/>
        </w:rPr>
        <w:t>投资20.2万元</w:t>
      </w:r>
      <w:r>
        <w:rPr>
          <w:rFonts w:hint="eastAsia" w:ascii="仿宋" w:hAnsi="仿宋" w:eastAsia="仿宋"/>
          <w:szCs w:val="32"/>
        </w:rPr>
        <w:t>。</w:t>
      </w:r>
      <w:r>
        <w:rPr>
          <w:rFonts w:hint="eastAsia"/>
        </w:rPr>
        <w:t xml:space="preserve"> </w:t>
      </w:r>
    </w:p>
    <w:p>
      <w:pPr>
        <w:pStyle w:val="3"/>
        <w:spacing w:line="570" w:lineRule="exact"/>
        <w:ind w:firstLine="482" w:firstLineChars="150"/>
        <w:rPr>
          <w:rFonts w:hint="eastAsia" w:ascii="仿宋" w:hAnsi="仿宋" w:eastAsia="仿宋"/>
          <w:b/>
          <w:szCs w:val="32"/>
        </w:rPr>
      </w:pPr>
      <w:r>
        <w:rPr>
          <w:rFonts w:hint="eastAsia" w:ascii="仿宋" w:hAnsi="仿宋" w:eastAsia="仿宋"/>
          <w:b/>
          <w:szCs w:val="32"/>
        </w:rPr>
        <w:t>六、效益分析</w:t>
      </w:r>
    </w:p>
    <w:p>
      <w:pPr>
        <w:spacing w:line="570" w:lineRule="exact"/>
        <w:ind w:firstLine="321" w:firstLineChars="100"/>
        <w:rPr>
          <w:rFonts w:hint="eastAsia" w:ascii="仿宋" w:hAnsi="仿宋" w:eastAsia="仿宋"/>
          <w:b/>
          <w:bCs/>
          <w:sz w:val="32"/>
          <w:szCs w:val="32"/>
        </w:rPr>
      </w:pPr>
      <w:r>
        <w:rPr>
          <w:rFonts w:hint="eastAsia" w:ascii="仿宋" w:hAnsi="仿宋" w:eastAsia="仿宋"/>
          <w:b/>
          <w:bCs/>
          <w:sz w:val="32"/>
          <w:szCs w:val="32"/>
        </w:rPr>
        <w:t xml:space="preserve"> （一）经济效益</w:t>
      </w:r>
    </w:p>
    <w:p>
      <w:pPr>
        <w:spacing w:line="570" w:lineRule="exact"/>
        <w:rPr>
          <w:rFonts w:hint="eastAsia" w:ascii="仿宋" w:hAnsi="仿宋" w:eastAsia="仿宋"/>
          <w:sz w:val="32"/>
          <w:szCs w:val="32"/>
        </w:rPr>
      </w:pPr>
      <w:r>
        <w:rPr>
          <w:rFonts w:hint="eastAsia" w:ascii="仿宋" w:hAnsi="仿宋" w:eastAsia="仿宋"/>
          <w:sz w:val="32"/>
          <w:szCs w:val="32"/>
        </w:rPr>
        <w:t xml:space="preserve">    项目建成后，使村集体经济、基础设施建设得到明显改善，能为农牧民群众出行带来方便，加快农牧民群众发展经济的步伐，产业化结构趋于合理，农牧民纯收入不断增加，群众生活条件进一步提高，项目乡村物质文明建设将会提高到一个新高度。</w:t>
      </w:r>
    </w:p>
    <w:p>
      <w:pPr>
        <w:spacing w:line="570" w:lineRule="exact"/>
        <w:rPr>
          <w:rFonts w:hint="eastAsia" w:ascii="仿宋" w:hAnsi="仿宋" w:eastAsia="仿宋"/>
          <w:b/>
          <w:bCs/>
          <w:sz w:val="32"/>
          <w:szCs w:val="32"/>
        </w:rPr>
      </w:pPr>
      <w:r>
        <w:rPr>
          <w:rFonts w:hint="eastAsia" w:ascii="仿宋" w:hAnsi="仿宋" w:eastAsia="仿宋"/>
          <w:b/>
          <w:bCs/>
          <w:sz w:val="32"/>
          <w:szCs w:val="32"/>
        </w:rPr>
        <w:t xml:space="preserve">   （二）社会效益</w:t>
      </w:r>
    </w:p>
    <w:p>
      <w:pPr>
        <w:spacing w:line="570" w:lineRule="exact"/>
        <w:ind w:firstLine="640" w:firstLineChars="200"/>
        <w:rPr>
          <w:rFonts w:hint="eastAsia" w:ascii="仿宋" w:hAnsi="仿宋" w:eastAsia="仿宋"/>
          <w:sz w:val="32"/>
          <w:szCs w:val="32"/>
        </w:rPr>
      </w:pPr>
      <w:r>
        <w:rPr>
          <w:rFonts w:hint="eastAsia" w:ascii="仿宋" w:hAnsi="仿宋" w:eastAsia="仿宋"/>
          <w:sz w:val="32"/>
          <w:szCs w:val="32"/>
        </w:rPr>
        <w:t>实施村集体经济、基础设施建设和产业发展扶持项目后，项目区基础设施建设得到改善，使村容村貌得到了极大的改善，住房结构布局合理，广大农牧民群众思想进一步解放，切实转变观念，从而使他们在今后的生产中，不断吸取先进经验，积极探索调整农牧业产业结构新路子。提高群众生产生活中的科技含量，使科技带动农牧业生产，达到农牧业增效、群众增收的目的。群众的科技知识水平进一步提高，在群众当中，会不断踊现出带头致富的先进典型。通过扶贫开发，树立党和政府的威信，党和政府的富民政策将会深入人心，从而保证全村的社会稳定和进一步发展。</w:t>
      </w:r>
    </w:p>
    <w:p>
      <w:pPr>
        <w:pStyle w:val="3"/>
        <w:spacing w:line="570" w:lineRule="exact"/>
        <w:ind w:firstLine="0" w:firstLineChars="0"/>
        <w:rPr>
          <w:rFonts w:hint="eastAsia" w:ascii="仿宋" w:hAnsi="仿宋" w:eastAsia="仿宋"/>
          <w:b/>
          <w:bCs/>
          <w:szCs w:val="32"/>
        </w:rPr>
      </w:pPr>
      <w:r>
        <w:rPr>
          <w:rFonts w:hint="eastAsia" w:ascii="仿宋" w:hAnsi="仿宋" w:eastAsia="仿宋"/>
          <w:b/>
          <w:bCs/>
          <w:szCs w:val="32"/>
        </w:rPr>
        <w:t xml:space="preserve">   （三）生态效益</w:t>
      </w:r>
    </w:p>
    <w:p>
      <w:pPr>
        <w:pStyle w:val="3"/>
        <w:spacing w:line="570" w:lineRule="exact"/>
        <w:ind w:firstLineChars="0"/>
        <w:rPr>
          <w:rFonts w:hint="eastAsia" w:ascii="仿宋" w:hAnsi="仿宋" w:eastAsia="仿宋"/>
          <w:szCs w:val="32"/>
        </w:rPr>
      </w:pPr>
      <w:r>
        <w:rPr>
          <w:rFonts w:hint="eastAsia" w:ascii="仿宋" w:hAnsi="仿宋" w:eastAsia="仿宋"/>
          <w:szCs w:val="32"/>
        </w:rPr>
        <w:t>生态环境得到进一步改善，从根本上制止对草原资源的破坏，草原生态将保持良好的态势。</w:t>
      </w:r>
    </w:p>
    <w:p>
      <w:pPr>
        <w:pStyle w:val="3"/>
        <w:spacing w:line="570" w:lineRule="exact"/>
        <w:ind w:firstLineChars="0"/>
        <w:rPr>
          <w:rFonts w:hint="eastAsia" w:ascii="仿宋" w:hAnsi="仿宋" w:eastAsia="仿宋"/>
          <w:b/>
          <w:szCs w:val="32"/>
        </w:rPr>
      </w:pPr>
      <w:r>
        <w:rPr>
          <w:rFonts w:hint="eastAsia" w:ascii="仿宋" w:hAnsi="仿宋" w:eastAsia="仿宋"/>
          <w:b/>
          <w:szCs w:val="32"/>
        </w:rPr>
        <w:t>七、项目管理措施</w:t>
      </w:r>
    </w:p>
    <w:p>
      <w:pPr>
        <w:pStyle w:val="3"/>
        <w:spacing w:line="570" w:lineRule="exact"/>
        <w:ind w:firstLineChars="0"/>
        <w:rPr>
          <w:rFonts w:hint="eastAsia" w:ascii="仿宋" w:hAnsi="仿宋" w:eastAsia="仿宋"/>
          <w:b/>
          <w:szCs w:val="32"/>
        </w:rPr>
      </w:pPr>
      <w:r>
        <w:rPr>
          <w:rFonts w:hint="eastAsia" w:ascii="仿宋" w:hAnsi="仿宋" w:eastAsia="仿宋"/>
          <w:b/>
          <w:szCs w:val="32"/>
        </w:rPr>
        <w:t>（一）组织管理：</w:t>
      </w:r>
    </w:p>
    <w:p>
      <w:pPr>
        <w:ind w:firstLine="800" w:firstLineChars="250"/>
        <w:rPr>
          <w:rFonts w:hint="eastAsia" w:ascii="仿宋" w:hAnsi="仿宋" w:eastAsia="仿宋"/>
          <w:sz w:val="32"/>
          <w:szCs w:val="32"/>
        </w:rPr>
      </w:pPr>
      <w:r>
        <w:rPr>
          <w:rFonts w:hint="eastAsia" w:ascii="仿宋" w:hAnsi="仿宋" w:eastAsia="仿宋"/>
          <w:sz w:val="32"/>
          <w:szCs w:val="32"/>
        </w:rPr>
        <w:t>为了加强对项目的监督检查，成立财政扶贫资金管理领导小组、财政扶贫资金项目实施领导小组、财政扶贫资金项目工程建设领导小组、财政扶贫资金项目实施及后续管理领导组，项目管理领导小组是实施项目的基础和核心，其职责是：以群众广泛参与项目选择和实施项目的基础和核心，以群众广泛参与项目选择和实施管理为目的，编制和组织项目实施；组织技术培训；组织物资采购；负责报帐票据的汇总、审核、上报，对村项目实施进行全方位的监测评价；规划完成后，建立健全保障村域经济可持续发展的规章和具体措施。</w:t>
      </w:r>
    </w:p>
    <w:p>
      <w:pPr>
        <w:pStyle w:val="3"/>
        <w:spacing w:line="570" w:lineRule="exact"/>
        <w:ind w:firstLine="630"/>
        <w:rPr>
          <w:rFonts w:hint="eastAsia" w:ascii="仿宋" w:hAnsi="仿宋" w:eastAsia="仿宋"/>
          <w:b/>
          <w:szCs w:val="32"/>
        </w:rPr>
      </w:pPr>
      <w:r>
        <w:rPr>
          <w:rFonts w:hint="eastAsia" w:ascii="仿宋" w:hAnsi="仿宋" w:eastAsia="仿宋"/>
          <w:b/>
          <w:szCs w:val="32"/>
        </w:rPr>
        <w:t>（二）资金管理：</w:t>
      </w:r>
    </w:p>
    <w:p>
      <w:pPr>
        <w:pStyle w:val="3"/>
        <w:spacing w:line="570" w:lineRule="exact"/>
        <w:ind w:firstLineChars="0"/>
        <w:rPr>
          <w:rFonts w:hint="eastAsia" w:ascii="仿宋" w:hAnsi="仿宋" w:eastAsia="仿宋"/>
          <w:szCs w:val="32"/>
        </w:rPr>
      </w:pPr>
      <w:r>
        <w:rPr>
          <w:rFonts w:hint="eastAsia" w:ascii="仿宋" w:hAnsi="仿宋" w:eastAsia="仿宋"/>
          <w:szCs w:val="32"/>
        </w:rPr>
        <w:t>项目实施管理过程是各种资金的投入和使用过程。资金管理在整个项目实施中处于核心地位。资金管理中，一是推行预拔款报帐制度。对列入规划和年度计划的项目在实施前，由县扶贫办预拔</w:t>
      </w:r>
      <w:r>
        <w:rPr>
          <w:rFonts w:hint="eastAsia" w:ascii="仿宋" w:hAnsi="仿宋" w:eastAsia="仿宋"/>
          <w:szCs w:val="32"/>
          <w:lang w:val="en-US" w:eastAsia="zh-CN"/>
        </w:rPr>
        <w:t>50</w:t>
      </w:r>
      <w:r>
        <w:rPr>
          <w:rFonts w:hint="eastAsia" w:ascii="仿宋" w:hAnsi="仿宋" w:eastAsia="仿宋"/>
          <w:szCs w:val="32"/>
        </w:rPr>
        <w:t>%的财政扶贫资金作为项目实施和物资采购的启动资金，结合乡村自筹，施工单位垫付等方式共同实施项目。在项目实施过程中，各实施单位按照项目建设周期，分期分批将有效原始凭证报村项目实施小组审核汇总，编制报帐材料，经县扶贫办审批后拨付资金，原始凭证必须由经办人、项目负责人、受益户和村委会签字认可，报帐材料包括原始凭证、物资采购手续、工程和咨询服务询价采购合同等。项目预决算清单和村项目实施小组签署的验收单与县扶贫办办理项目完工结算，并留足5%的资金作为项目质量保证金，用于支付因项目质量问题而发生的维修费用，质量保证期一般应不少于</w:t>
      </w:r>
      <w:r>
        <w:rPr>
          <w:rFonts w:hint="eastAsia" w:ascii="仿宋" w:hAnsi="仿宋" w:eastAsia="仿宋"/>
          <w:szCs w:val="32"/>
          <w:lang w:val="en-US" w:eastAsia="zh-CN"/>
        </w:rPr>
        <w:t>一年</w:t>
      </w:r>
      <w:r>
        <w:rPr>
          <w:rFonts w:hint="eastAsia" w:ascii="仿宋" w:hAnsi="仿宋" w:eastAsia="仿宋"/>
          <w:szCs w:val="32"/>
        </w:rPr>
        <w:t>，期满后，再将保证金拨付给建设单位或承包人。二是推行物资、工程和服务分级采购制度。村项目实施小组依据规划和年度项目计划提出总体采购计划和年度采购计划，采购计划详细编制采购货物，服务的规格、性能、数量，并在反复征求生产小组，村民意见和建议的基础上制定。村采购计划制定后，由县扶贫领导小组统一审核。统筹安排，对总分物资、工程和服务服省统一采购外，县扶贫领导小组可根据全县采购计划，对较大型工程、大宗物资、高新扶术服务实行统一采购；根据采购限额制度，小型工程和部分物资由村项目实施小组组织采购，采购可采取招标采购，询价采购，直接采购等多种方式，通过采购，降低项目成本，加快建设进度，保证工程质量。</w:t>
      </w:r>
    </w:p>
    <w:p>
      <w:pPr>
        <w:pStyle w:val="3"/>
        <w:spacing w:line="570" w:lineRule="exact"/>
        <w:ind w:firstLine="0" w:firstLineChars="0"/>
        <w:rPr>
          <w:rFonts w:hint="eastAsia" w:ascii="仿宋" w:hAnsi="仿宋" w:eastAsia="仿宋"/>
          <w:szCs w:val="32"/>
        </w:rPr>
      </w:pPr>
      <w:r>
        <w:rPr>
          <w:rFonts w:hint="eastAsia" w:ascii="仿宋" w:hAnsi="仿宋" w:eastAsia="仿宋"/>
          <w:b/>
          <w:szCs w:val="32"/>
        </w:rPr>
        <w:t xml:space="preserve">   （四）参与管理</w:t>
      </w:r>
    </w:p>
    <w:p>
      <w:pPr>
        <w:pStyle w:val="3"/>
        <w:spacing w:line="570" w:lineRule="exact"/>
        <w:ind w:firstLine="629" w:firstLineChars="0"/>
        <w:rPr>
          <w:rFonts w:hint="eastAsia" w:ascii="仿宋" w:hAnsi="仿宋" w:eastAsia="仿宋"/>
          <w:szCs w:val="32"/>
        </w:rPr>
      </w:pPr>
      <w:r>
        <w:rPr>
          <w:rFonts w:hint="eastAsia" w:ascii="仿宋" w:hAnsi="仿宋" w:eastAsia="仿宋"/>
          <w:szCs w:val="32"/>
        </w:rPr>
        <w:t>财政扶贫资金项目建设工作是一项社会的系统工程，需要上下各级、社会各界的共同管理，县、乡两级党政组织的领导重视和参与是项目实施的组织保证；财政、计委、交通和涉农各部门参与，为项目实施提供了政策、资金、技术保障；扶贫部门参与，既发挥政府职能，又起组织协调、桥梁纽带作用；技术人员参与，弥补了领导部门和农民的缺陷，推动项目实施的科学、系统；乡村干部参与，充分发挥了基层组织作用，密切党群干群关系，是扶贫规划编制、实施的具体组织者；牧户参与特别是贫困户参与，是参与式扶贫的核心，通过牧户、贫困户参与扶贫规划的制定、实施、监测评价和验收，使广大农牧民充分发挥聪明才智，展现自己的发展愿望，并为经济发展进行决向，成为扶贫规划的制定者、实施者、管理者、受益者。农牧户的广泛参与，真正体现了“三个代表”重要思想，将大大提高扶贫效益。</w:t>
      </w:r>
    </w:p>
    <w:p>
      <w:pPr>
        <w:pStyle w:val="3"/>
        <w:spacing w:line="570" w:lineRule="exact"/>
        <w:ind w:firstLine="629" w:firstLineChars="0"/>
        <w:rPr>
          <w:rFonts w:hint="eastAsia" w:ascii="仿宋" w:hAnsi="仿宋" w:eastAsia="仿宋"/>
          <w:b/>
          <w:szCs w:val="32"/>
        </w:rPr>
      </w:pPr>
      <w:r>
        <w:rPr>
          <w:rFonts w:hint="eastAsia" w:ascii="仿宋" w:hAnsi="仿宋" w:eastAsia="仿宋"/>
          <w:b/>
          <w:szCs w:val="32"/>
        </w:rPr>
        <w:t>（五）后期管理</w:t>
      </w:r>
    </w:p>
    <w:p>
      <w:pPr>
        <w:pStyle w:val="3"/>
        <w:spacing w:line="570" w:lineRule="exact"/>
        <w:ind w:firstLine="629" w:firstLineChars="0"/>
        <w:rPr>
          <w:rFonts w:hint="eastAsia" w:ascii="仿宋" w:hAnsi="仿宋" w:eastAsia="仿宋"/>
          <w:szCs w:val="32"/>
        </w:rPr>
      </w:pPr>
      <w:r>
        <w:rPr>
          <w:rFonts w:hint="eastAsia" w:ascii="仿宋" w:hAnsi="仿宋" w:eastAsia="仿宋"/>
          <w:b/>
          <w:szCs w:val="32"/>
        </w:rPr>
        <w:t>（1）项目验收。</w:t>
      </w:r>
      <w:r>
        <w:rPr>
          <w:rFonts w:hint="eastAsia" w:ascii="仿宋" w:hAnsi="仿宋" w:eastAsia="仿宋"/>
          <w:szCs w:val="32"/>
        </w:rPr>
        <w:t>项目实施完成后，村项目实施小组组织村民代表、贫困户代表、村干部，邀请县直有关部门专家及相关技术部门技术骨干组成项目实施验收小组，按照规划目标和项目设计，对项目工期、效益全面考核。考核结束后，从项目实施的意义、项目实施评价、项目资金使用、项目质量、项目管理建设等方面编写竣工验收报告，递交县扶贫办、进行最后检查验收。</w:t>
      </w:r>
    </w:p>
    <w:p>
      <w:pPr>
        <w:pStyle w:val="3"/>
        <w:spacing w:line="570" w:lineRule="exact"/>
        <w:ind w:firstLine="629" w:firstLineChars="0"/>
        <w:rPr>
          <w:rFonts w:hint="eastAsia" w:ascii="仿宋" w:hAnsi="仿宋" w:eastAsia="仿宋"/>
          <w:szCs w:val="32"/>
        </w:rPr>
      </w:pPr>
      <w:r>
        <w:rPr>
          <w:rFonts w:hint="eastAsia" w:ascii="仿宋" w:hAnsi="仿宋" w:eastAsia="仿宋"/>
          <w:b/>
          <w:szCs w:val="32"/>
        </w:rPr>
        <w:t>（2）后续管理。</w:t>
      </w:r>
      <w:r>
        <w:rPr>
          <w:rFonts w:hint="eastAsia" w:ascii="仿宋" w:hAnsi="仿宋" w:eastAsia="仿宋"/>
          <w:szCs w:val="32"/>
        </w:rPr>
        <w:t>项目建成交付使用后，村委会、村项目实施小组根据各个建设项目性质，宜统则统，宜分则分，并制定相应管理办法，加强管理，发挥项目效益：一是建设项目中的养殖增收项目，要根据项目建设初期签订的责任书首先进行验收，并定期进行跟踪检查，同时由县扶贫办每年对往年建设项目进行一次回头看，以确保扶贫效益的正常发挥；二是建设项目中村道及农用桥梁建设工程要进一步健全管理制度，由县扶贫办对投入的扶贫资金及其项目，进行跟踪检查，监督资金，检查项目。同时乡上将进一步加大宣传力度，爱护公益工程，制定好村规民约，加强工程管理，不断完善项目成本管理和后续管理，确保工程长期发挥效益。</w:t>
      </w:r>
    </w:p>
    <w:p>
      <w:pPr>
        <w:rPr>
          <w:rFonts w:hint="eastAsia" w:ascii="仿宋" w:hAnsi="仿宋" w:eastAsia="仿宋"/>
          <w:sz w:val="32"/>
          <w:szCs w:val="32"/>
        </w:rPr>
      </w:pPr>
      <w:r>
        <w:rPr>
          <w:rFonts w:hint="eastAsia" w:ascii="仿宋" w:hAnsi="仿宋" w:eastAsia="仿宋"/>
          <w:sz w:val="32"/>
          <w:szCs w:val="32"/>
        </w:rPr>
        <w:t xml:space="preserve">  （一）第</w:t>
      </w:r>
      <w:r>
        <w:rPr>
          <w:rFonts w:hint="eastAsia" w:ascii="仿宋" w:hAnsi="仿宋" w:eastAsia="仿宋"/>
          <w:sz w:val="32"/>
          <w:szCs w:val="32"/>
          <w:lang w:val="en-US" w:eastAsia="zh-CN"/>
        </w:rPr>
        <w:t>二</w:t>
      </w:r>
      <w:r>
        <w:rPr>
          <w:rFonts w:hint="eastAsia" w:ascii="仿宋" w:hAnsi="仿宋" w:eastAsia="仿宋"/>
          <w:sz w:val="32"/>
          <w:szCs w:val="32"/>
        </w:rPr>
        <w:t>批财政扶贫资金管理领导小组</w:t>
      </w:r>
    </w:p>
    <w:p>
      <w:pPr>
        <w:ind w:firstLine="480" w:firstLineChars="150"/>
        <w:rPr>
          <w:rFonts w:hint="eastAsia" w:ascii="仿宋" w:hAnsi="仿宋" w:eastAsia="仿宋"/>
          <w:sz w:val="32"/>
          <w:szCs w:val="32"/>
        </w:rPr>
      </w:pPr>
      <w:r>
        <w:rPr>
          <w:rFonts w:hint="eastAsia" w:ascii="仿宋" w:hAnsi="仿宋" w:eastAsia="仿宋"/>
          <w:sz w:val="32"/>
          <w:szCs w:val="32"/>
        </w:rPr>
        <w:t>组  长：</w:t>
      </w:r>
      <w:r>
        <w:rPr>
          <w:rFonts w:hint="eastAsia" w:ascii="仿宋" w:hAnsi="仿宋" w:eastAsia="仿宋"/>
          <w:sz w:val="32"/>
          <w:szCs w:val="32"/>
          <w:lang w:val="en-US" w:eastAsia="zh-CN"/>
        </w:rPr>
        <w:t>图 哇 加</w:t>
      </w:r>
      <w:r>
        <w:rPr>
          <w:rFonts w:hint="eastAsia" w:ascii="仿宋" w:hAnsi="仿宋" w:eastAsia="仿宋"/>
          <w:sz w:val="32"/>
          <w:szCs w:val="32"/>
        </w:rPr>
        <w:t xml:space="preserve">       县委常委、副县长</w:t>
      </w:r>
    </w:p>
    <w:p>
      <w:pPr>
        <w:ind w:firstLine="480" w:firstLineChars="150"/>
        <w:rPr>
          <w:rFonts w:hint="eastAsia" w:ascii="仿宋" w:hAnsi="仿宋" w:eastAsia="仿宋"/>
          <w:sz w:val="32"/>
          <w:szCs w:val="32"/>
        </w:rPr>
      </w:pPr>
      <w:r>
        <w:rPr>
          <w:rFonts w:hint="eastAsia" w:ascii="仿宋" w:hAnsi="仿宋" w:eastAsia="仿宋"/>
          <w:sz w:val="32"/>
          <w:szCs w:val="32"/>
        </w:rPr>
        <w:t>副组长：杨 树 忠       县扶贫开发办主任</w:t>
      </w:r>
    </w:p>
    <w:p>
      <w:pPr>
        <w:ind w:firstLine="1760" w:firstLineChars="550"/>
        <w:rPr>
          <w:rFonts w:hint="eastAsia" w:ascii="仿宋" w:hAnsi="仿宋" w:eastAsia="仿宋"/>
          <w:sz w:val="32"/>
          <w:szCs w:val="32"/>
        </w:rPr>
      </w:pPr>
      <w:r>
        <w:rPr>
          <w:rFonts w:hint="eastAsia" w:ascii="仿宋" w:hAnsi="仿宋" w:eastAsia="仿宋"/>
          <w:sz w:val="32"/>
          <w:szCs w:val="32"/>
        </w:rPr>
        <w:t>李 建 明       县财政局局长</w:t>
      </w:r>
    </w:p>
    <w:p>
      <w:pPr>
        <w:ind w:firstLine="320" w:firstLineChars="100"/>
        <w:rPr>
          <w:rFonts w:hint="eastAsia" w:ascii="仿宋" w:hAnsi="仿宋" w:eastAsia="仿宋"/>
          <w:sz w:val="32"/>
          <w:szCs w:val="32"/>
        </w:rPr>
      </w:pPr>
      <w:r>
        <w:rPr>
          <w:rFonts w:hint="eastAsia" w:ascii="仿宋" w:hAnsi="仿宋" w:eastAsia="仿宋"/>
          <w:sz w:val="32"/>
          <w:szCs w:val="32"/>
        </w:rPr>
        <w:t>成   员：王 兴 平       县财政局会计</w:t>
      </w:r>
    </w:p>
    <w:p>
      <w:pPr>
        <w:rPr>
          <w:rFonts w:hint="eastAsia" w:ascii="仿宋" w:hAnsi="仿宋" w:eastAsia="仿宋"/>
          <w:sz w:val="32"/>
          <w:szCs w:val="32"/>
        </w:rPr>
      </w:pPr>
      <w:r>
        <w:rPr>
          <w:rFonts w:hint="eastAsia" w:ascii="仿宋" w:hAnsi="仿宋" w:eastAsia="仿宋"/>
          <w:sz w:val="32"/>
          <w:szCs w:val="32"/>
        </w:rPr>
        <w:t xml:space="preserve">           才让拉毛       县扶贫办会计</w:t>
      </w:r>
    </w:p>
    <w:p>
      <w:pPr>
        <w:spacing w:line="600" w:lineRule="exact"/>
        <w:rPr>
          <w:rFonts w:hint="eastAsia" w:ascii="仿宋" w:hAnsi="仿宋" w:eastAsia="仿宋"/>
          <w:sz w:val="32"/>
          <w:szCs w:val="32"/>
        </w:rPr>
      </w:pPr>
      <w:r>
        <w:rPr>
          <w:rFonts w:hint="eastAsia" w:ascii="仿宋" w:hAnsi="仿宋" w:eastAsia="仿宋"/>
          <w:sz w:val="32"/>
          <w:szCs w:val="32"/>
        </w:rPr>
        <w:t xml:space="preserve">  （二）第</w:t>
      </w:r>
      <w:r>
        <w:rPr>
          <w:rFonts w:hint="eastAsia" w:ascii="仿宋" w:hAnsi="仿宋" w:eastAsia="仿宋"/>
          <w:sz w:val="32"/>
          <w:szCs w:val="32"/>
          <w:lang w:val="en-US" w:eastAsia="zh-CN"/>
        </w:rPr>
        <w:t>二</w:t>
      </w:r>
      <w:r>
        <w:rPr>
          <w:rFonts w:hint="eastAsia" w:ascii="仿宋" w:hAnsi="仿宋" w:eastAsia="仿宋"/>
          <w:sz w:val="32"/>
          <w:szCs w:val="32"/>
        </w:rPr>
        <w:t>批财政扶贫资金项目实施领导小组</w:t>
      </w:r>
    </w:p>
    <w:p>
      <w:pPr>
        <w:ind w:firstLine="480" w:firstLineChars="150"/>
        <w:rPr>
          <w:rFonts w:hint="eastAsia" w:ascii="仿宋" w:hAnsi="仿宋" w:eastAsia="仿宋"/>
          <w:sz w:val="32"/>
          <w:szCs w:val="32"/>
        </w:rPr>
      </w:pPr>
      <w:r>
        <w:rPr>
          <w:rFonts w:hint="eastAsia" w:ascii="仿宋" w:hAnsi="仿宋" w:eastAsia="仿宋"/>
          <w:sz w:val="32"/>
          <w:szCs w:val="32"/>
        </w:rPr>
        <w:t>组  长：</w:t>
      </w:r>
      <w:r>
        <w:rPr>
          <w:rFonts w:hint="eastAsia" w:ascii="仿宋" w:hAnsi="仿宋" w:eastAsia="仿宋"/>
          <w:sz w:val="32"/>
          <w:szCs w:val="32"/>
          <w:lang w:val="en-US" w:eastAsia="zh-CN"/>
        </w:rPr>
        <w:t>图 哇 加</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县委常委、副县长</w:t>
      </w:r>
    </w:p>
    <w:p>
      <w:pPr>
        <w:ind w:firstLine="480" w:firstLineChars="150"/>
        <w:rPr>
          <w:rFonts w:hint="eastAsia" w:ascii="仿宋" w:hAnsi="仿宋" w:eastAsia="仿宋"/>
          <w:sz w:val="32"/>
          <w:szCs w:val="32"/>
        </w:rPr>
      </w:pPr>
      <w:r>
        <w:rPr>
          <w:rFonts w:hint="eastAsia" w:ascii="仿宋" w:hAnsi="仿宋" w:eastAsia="仿宋"/>
          <w:sz w:val="32"/>
          <w:szCs w:val="32"/>
        </w:rPr>
        <w:t>副组长：杨 树 忠       县扶贫开发办主任</w:t>
      </w:r>
    </w:p>
    <w:p>
      <w:pPr>
        <w:ind w:firstLine="1760" w:firstLineChars="550"/>
        <w:rPr>
          <w:rFonts w:hint="eastAsia" w:ascii="仿宋" w:hAnsi="仿宋" w:eastAsia="仿宋"/>
          <w:sz w:val="32"/>
          <w:szCs w:val="32"/>
        </w:rPr>
      </w:pPr>
      <w:r>
        <w:rPr>
          <w:rFonts w:hint="eastAsia" w:ascii="仿宋" w:hAnsi="仿宋" w:eastAsia="仿宋"/>
          <w:sz w:val="32"/>
          <w:szCs w:val="32"/>
        </w:rPr>
        <w:t>郭 加 要       县扶贫开发办副主任</w:t>
      </w:r>
    </w:p>
    <w:p>
      <w:pPr>
        <w:ind w:firstLine="480" w:firstLineChars="150"/>
        <w:rPr>
          <w:rFonts w:hint="eastAsia" w:ascii="仿宋" w:hAnsi="仿宋" w:eastAsia="仿宋"/>
          <w:sz w:val="32"/>
          <w:szCs w:val="32"/>
        </w:rPr>
      </w:pPr>
      <w:r>
        <w:rPr>
          <w:rFonts w:hint="eastAsia" w:ascii="仿宋" w:hAnsi="仿宋" w:eastAsia="仿宋"/>
          <w:sz w:val="32"/>
          <w:szCs w:val="32"/>
        </w:rPr>
        <w:t>成  员：才 让 加       郎木寺镇镇长</w:t>
      </w:r>
    </w:p>
    <w:p>
      <w:pPr>
        <w:ind w:firstLine="480" w:firstLineChars="150"/>
        <w:rPr>
          <w:rFonts w:hint="eastAsia" w:ascii="仿宋" w:hAnsi="仿宋" w:eastAsia="仿宋"/>
          <w:sz w:val="32"/>
          <w:szCs w:val="32"/>
        </w:rPr>
      </w:pPr>
      <w:r>
        <w:rPr>
          <w:rFonts w:hint="eastAsia" w:ascii="仿宋" w:hAnsi="仿宋" w:eastAsia="仿宋"/>
          <w:sz w:val="32"/>
          <w:szCs w:val="32"/>
        </w:rPr>
        <w:t xml:space="preserve">        拉毛东知       阿拉乡乡长</w:t>
      </w:r>
    </w:p>
    <w:p>
      <w:pPr>
        <w:ind w:firstLine="1760" w:firstLineChars="550"/>
        <w:rPr>
          <w:rFonts w:hint="eastAsia" w:ascii="仿宋" w:hAnsi="仿宋" w:eastAsia="仿宋"/>
          <w:sz w:val="32"/>
          <w:szCs w:val="32"/>
        </w:rPr>
      </w:pPr>
      <w:r>
        <w:rPr>
          <w:rFonts w:hint="eastAsia" w:ascii="仿宋" w:hAnsi="仿宋" w:eastAsia="仿宋"/>
          <w:sz w:val="32"/>
          <w:szCs w:val="32"/>
        </w:rPr>
        <w:t>完 玛 加       玛艾镇镇长</w:t>
      </w:r>
    </w:p>
    <w:p>
      <w:pPr>
        <w:ind w:firstLine="1760" w:firstLineChars="550"/>
        <w:rPr>
          <w:rFonts w:hint="eastAsia" w:ascii="仿宋" w:hAnsi="仿宋" w:eastAsia="仿宋"/>
          <w:sz w:val="32"/>
          <w:szCs w:val="32"/>
        </w:rPr>
      </w:pPr>
      <w:r>
        <w:rPr>
          <w:rFonts w:hint="eastAsia" w:ascii="仿宋" w:hAnsi="仿宋" w:eastAsia="仿宋"/>
          <w:sz w:val="32"/>
          <w:szCs w:val="32"/>
        </w:rPr>
        <w:t>马 要 布       西仓乡乡长</w:t>
      </w:r>
    </w:p>
    <w:p>
      <w:pPr>
        <w:ind w:firstLine="1760" w:firstLineChars="550"/>
        <w:rPr>
          <w:rFonts w:hint="eastAsia" w:ascii="仿宋" w:hAnsi="仿宋" w:eastAsia="仿宋"/>
          <w:sz w:val="32"/>
          <w:szCs w:val="32"/>
        </w:rPr>
      </w:pPr>
      <w:r>
        <w:rPr>
          <w:rFonts w:hint="eastAsia" w:ascii="仿宋" w:hAnsi="仿宋" w:eastAsia="仿宋"/>
          <w:sz w:val="32"/>
          <w:szCs w:val="32"/>
        </w:rPr>
        <w:t>屠    彪       双岔乡乡长</w:t>
      </w:r>
    </w:p>
    <w:p>
      <w:pPr>
        <w:ind w:firstLine="480" w:firstLineChars="150"/>
        <w:rPr>
          <w:rFonts w:hint="eastAsia" w:ascii="仿宋" w:hAnsi="仿宋" w:eastAsia="仿宋"/>
          <w:sz w:val="32"/>
          <w:szCs w:val="32"/>
        </w:rPr>
      </w:pPr>
      <w:r>
        <w:rPr>
          <w:rFonts w:hint="eastAsia" w:ascii="仿宋" w:hAnsi="仿宋" w:eastAsia="仿宋"/>
          <w:sz w:val="32"/>
          <w:szCs w:val="32"/>
        </w:rPr>
        <w:t xml:space="preserve">        阿    斗       尕海乡乡长</w:t>
      </w:r>
    </w:p>
    <w:p>
      <w:pPr>
        <w:tabs>
          <w:tab w:val="left" w:pos="4265"/>
        </w:tabs>
        <w:ind w:firstLine="1760" w:firstLineChars="550"/>
        <w:rPr>
          <w:rFonts w:hint="eastAsia" w:ascii="仿宋" w:hAnsi="仿宋" w:eastAsia="仿宋"/>
          <w:sz w:val="32"/>
          <w:szCs w:val="32"/>
        </w:rPr>
      </w:pPr>
      <w:r>
        <w:rPr>
          <w:rFonts w:hint="eastAsia" w:ascii="仿宋" w:hAnsi="仿宋" w:eastAsia="仿宋"/>
          <w:sz w:val="32"/>
          <w:szCs w:val="32"/>
        </w:rPr>
        <w:t xml:space="preserve">东 知 布       </w:t>
      </w:r>
      <w:r>
        <w:rPr>
          <w:rFonts w:ascii="仿宋" w:hAnsi="仿宋" w:eastAsia="仿宋"/>
          <w:sz w:val="32"/>
          <w:szCs w:val="32"/>
        </w:rPr>
        <w:t>拉仁关乡乡长</w:t>
      </w:r>
    </w:p>
    <w:p>
      <w:pPr>
        <w:rPr>
          <w:rFonts w:hint="eastAsia" w:ascii="仿宋" w:hAnsi="仿宋" w:eastAsia="仿宋"/>
          <w:sz w:val="32"/>
          <w:szCs w:val="32"/>
        </w:rPr>
      </w:pPr>
      <w:r>
        <w:rPr>
          <w:rFonts w:hint="eastAsia" w:ascii="仿宋" w:hAnsi="仿宋" w:eastAsia="仿宋"/>
          <w:sz w:val="32"/>
          <w:szCs w:val="32"/>
        </w:rPr>
        <w:t xml:space="preserve">  （三）第</w:t>
      </w:r>
      <w:r>
        <w:rPr>
          <w:rFonts w:hint="eastAsia" w:ascii="仿宋" w:hAnsi="仿宋" w:eastAsia="仿宋"/>
          <w:sz w:val="32"/>
          <w:szCs w:val="32"/>
          <w:lang w:val="en-US" w:eastAsia="zh-CN"/>
        </w:rPr>
        <w:t>二</w:t>
      </w:r>
      <w:r>
        <w:rPr>
          <w:rFonts w:hint="eastAsia" w:ascii="仿宋" w:hAnsi="仿宋" w:eastAsia="仿宋"/>
          <w:sz w:val="32"/>
          <w:szCs w:val="32"/>
        </w:rPr>
        <w:t>批财政扶贫资金项目工程建设领导小组</w:t>
      </w:r>
    </w:p>
    <w:p>
      <w:pPr>
        <w:ind w:firstLine="480" w:firstLineChars="150"/>
        <w:rPr>
          <w:rFonts w:hint="eastAsia" w:ascii="仿宋" w:hAnsi="仿宋" w:eastAsia="仿宋"/>
          <w:sz w:val="32"/>
          <w:szCs w:val="32"/>
        </w:rPr>
      </w:pPr>
      <w:r>
        <w:rPr>
          <w:rFonts w:hint="eastAsia" w:ascii="仿宋" w:hAnsi="仿宋" w:eastAsia="仿宋"/>
          <w:sz w:val="32"/>
          <w:szCs w:val="32"/>
        </w:rPr>
        <w:t>组  长：</w:t>
      </w:r>
      <w:r>
        <w:rPr>
          <w:rFonts w:hint="eastAsia" w:ascii="仿宋" w:hAnsi="仿宋" w:eastAsia="仿宋"/>
          <w:sz w:val="32"/>
          <w:szCs w:val="32"/>
          <w:lang w:val="en-US" w:eastAsia="zh-CN"/>
        </w:rPr>
        <w:t>图 哇 加</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县委常委、常务副县长</w:t>
      </w:r>
    </w:p>
    <w:p>
      <w:pPr>
        <w:ind w:firstLine="480" w:firstLineChars="150"/>
        <w:rPr>
          <w:rFonts w:hint="eastAsia" w:ascii="仿宋" w:hAnsi="仿宋" w:eastAsia="仿宋"/>
          <w:sz w:val="32"/>
          <w:szCs w:val="32"/>
        </w:rPr>
      </w:pPr>
      <w:r>
        <w:rPr>
          <w:rFonts w:hint="eastAsia" w:ascii="仿宋" w:hAnsi="仿宋" w:eastAsia="仿宋"/>
          <w:sz w:val="32"/>
          <w:szCs w:val="32"/>
        </w:rPr>
        <w:t>副组长：杨 树 忠       县扶贫开发办主任</w:t>
      </w:r>
    </w:p>
    <w:p>
      <w:pPr>
        <w:ind w:firstLine="1760" w:firstLineChars="550"/>
        <w:rPr>
          <w:rFonts w:hint="eastAsia" w:ascii="仿宋" w:hAnsi="仿宋" w:eastAsia="仿宋"/>
          <w:sz w:val="32"/>
          <w:szCs w:val="32"/>
        </w:rPr>
      </w:pPr>
      <w:r>
        <w:rPr>
          <w:rFonts w:hint="eastAsia" w:ascii="仿宋" w:hAnsi="仿宋" w:eastAsia="仿宋"/>
          <w:sz w:val="32"/>
          <w:szCs w:val="32"/>
        </w:rPr>
        <w:t>李 建 明       县财政局局长</w:t>
      </w:r>
    </w:p>
    <w:p>
      <w:pPr>
        <w:ind w:firstLine="480" w:firstLineChars="150"/>
        <w:rPr>
          <w:rFonts w:hint="eastAsia" w:ascii="仿宋" w:hAnsi="仿宋" w:eastAsia="仿宋"/>
          <w:sz w:val="32"/>
          <w:szCs w:val="32"/>
        </w:rPr>
      </w:pPr>
      <w:r>
        <w:rPr>
          <w:rFonts w:hint="eastAsia" w:ascii="仿宋" w:hAnsi="仿宋" w:eastAsia="仿宋"/>
          <w:sz w:val="32"/>
          <w:szCs w:val="32"/>
        </w:rPr>
        <w:t>成  员：才 让 加       郎木寺镇镇长</w:t>
      </w:r>
    </w:p>
    <w:p>
      <w:pPr>
        <w:ind w:firstLine="480" w:firstLineChars="150"/>
        <w:rPr>
          <w:rFonts w:hint="eastAsia" w:ascii="仿宋" w:hAnsi="仿宋" w:eastAsia="仿宋"/>
          <w:sz w:val="32"/>
          <w:szCs w:val="32"/>
        </w:rPr>
      </w:pPr>
      <w:r>
        <w:rPr>
          <w:rFonts w:hint="eastAsia" w:ascii="仿宋" w:hAnsi="仿宋" w:eastAsia="仿宋"/>
          <w:sz w:val="32"/>
          <w:szCs w:val="32"/>
        </w:rPr>
        <w:t xml:space="preserve">        拉 玛 加       阿拉乡乡长</w:t>
      </w:r>
    </w:p>
    <w:p>
      <w:pPr>
        <w:ind w:firstLine="1760" w:firstLineChars="550"/>
        <w:rPr>
          <w:rFonts w:hint="eastAsia" w:ascii="仿宋" w:hAnsi="仿宋" w:eastAsia="仿宋"/>
          <w:sz w:val="32"/>
          <w:szCs w:val="32"/>
        </w:rPr>
      </w:pPr>
      <w:r>
        <w:rPr>
          <w:rFonts w:hint="eastAsia" w:ascii="仿宋" w:hAnsi="仿宋" w:eastAsia="仿宋"/>
          <w:sz w:val="32"/>
          <w:szCs w:val="32"/>
        </w:rPr>
        <w:t>完 玛 加       玛艾镇镇长</w:t>
      </w:r>
    </w:p>
    <w:p>
      <w:pPr>
        <w:ind w:firstLine="1760" w:firstLineChars="550"/>
        <w:rPr>
          <w:rFonts w:hint="eastAsia" w:ascii="仿宋" w:hAnsi="仿宋" w:eastAsia="仿宋"/>
          <w:sz w:val="32"/>
          <w:szCs w:val="32"/>
        </w:rPr>
      </w:pPr>
      <w:r>
        <w:rPr>
          <w:rFonts w:hint="eastAsia" w:ascii="仿宋" w:hAnsi="仿宋" w:eastAsia="仿宋"/>
          <w:sz w:val="32"/>
          <w:szCs w:val="32"/>
        </w:rPr>
        <w:t>马 要 布       西仓乡乡长</w:t>
      </w:r>
    </w:p>
    <w:p>
      <w:pPr>
        <w:ind w:firstLine="1760" w:firstLineChars="550"/>
        <w:rPr>
          <w:rFonts w:hint="eastAsia" w:ascii="仿宋" w:hAnsi="仿宋" w:eastAsia="仿宋"/>
          <w:sz w:val="32"/>
          <w:szCs w:val="32"/>
        </w:rPr>
      </w:pPr>
      <w:r>
        <w:rPr>
          <w:rFonts w:hint="eastAsia" w:ascii="仿宋" w:hAnsi="仿宋" w:eastAsia="仿宋"/>
          <w:sz w:val="32"/>
          <w:szCs w:val="32"/>
        </w:rPr>
        <w:t>屠    彪       双岔乡乡长</w:t>
      </w:r>
    </w:p>
    <w:p>
      <w:pPr>
        <w:ind w:firstLine="480" w:firstLineChars="150"/>
        <w:rPr>
          <w:rFonts w:hint="eastAsia" w:ascii="仿宋" w:hAnsi="仿宋" w:eastAsia="仿宋"/>
          <w:sz w:val="32"/>
          <w:szCs w:val="32"/>
        </w:rPr>
      </w:pPr>
      <w:r>
        <w:rPr>
          <w:rFonts w:hint="eastAsia" w:ascii="仿宋" w:hAnsi="仿宋" w:eastAsia="仿宋"/>
          <w:sz w:val="32"/>
          <w:szCs w:val="32"/>
        </w:rPr>
        <w:t xml:space="preserve">        阿    斗       尕海乡乡长</w:t>
      </w:r>
    </w:p>
    <w:p>
      <w:pPr>
        <w:tabs>
          <w:tab w:val="left" w:pos="4265"/>
        </w:tabs>
        <w:ind w:firstLine="1760" w:firstLineChars="550"/>
        <w:rPr>
          <w:rFonts w:hint="eastAsia" w:ascii="仿宋" w:hAnsi="仿宋" w:eastAsia="仿宋"/>
          <w:sz w:val="32"/>
          <w:szCs w:val="32"/>
        </w:rPr>
      </w:pPr>
      <w:r>
        <w:rPr>
          <w:rFonts w:hint="eastAsia" w:ascii="仿宋" w:hAnsi="仿宋" w:eastAsia="仿宋"/>
          <w:sz w:val="32"/>
          <w:szCs w:val="32"/>
        </w:rPr>
        <w:t>东 知 布</w:t>
      </w:r>
      <w:r>
        <w:rPr>
          <w:rFonts w:hint="eastAsia" w:ascii="仿宋" w:hAnsi="仿宋" w:eastAsia="仿宋"/>
          <w:sz w:val="32"/>
          <w:szCs w:val="32"/>
          <w:lang w:val="en-US" w:eastAsia="zh-CN"/>
        </w:rPr>
        <w:t xml:space="preserve">       </w:t>
      </w:r>
      <w:r>
        <w:rPr>
          <w:rFonts w:ascii="仿宋" w:hAnsi="仿宋" w:eastAsia="仿宋"/>
          <w:sz w:val="32"/>
          <w:szCs w:val="32"/>
        </w:rPr>
        <w:t>拉仁关乡乡长</w:t>
      </w:r>
    </w:p>
    <w:p>
      <w:pPr>
        <w:ind w:firstLine="320" w:firstLineChars="100"/>
        <w:rPr>
          <w:rFonts w:hint="eastAsia" w:ascii="仿宋" w:hAnsi="仿宋" w:eastAsia="仿宋"/>
          <w:sz w:val="32"/>
          <w:szCs w:val="32"/>
        </w:rPr>
      </w:pPr>
      <w:r>
        <w:rPr>
          <w:rFonts w:hint="eastAsia" w:ascii="仿宋" w:hAnsi="仿宋" w:eastAsia="仿宋"/>
          <w:sz w:val="32"/>
          <w:szCs w:val="32"/>
        </w:rPr>
        <w:t>（四）第</w:t>
      </w:r>
      <w:r>
        <w:rPr>
          <w:rFonts w:hint="eastAsia" w:ascii="仿宋" w:hAnsi="仿宋" w:eastAsia="仿宋"/>
          <w:sz w:val="32"/>
          <w:szCs w:val="32"/>
          <w:lang w:val="en-US" w:eastAsia="zh-CN"/>
        </w:rPr>
        <w:t>二</w:t>
      </w:r>
      <w:r>
        <w:rPr>
          <w:rFonts w:hint="eastAsia" w:ascii="仿宋" w:hAnsi="仿宋" w:eastAsia="仿宋"/>
          <w:sz w:val="32"/>
          <w:szCs w:val="32"/>
        </w:rPr>
        <w:t>批财政扶贫资金项目实施及后续管理领导小组</w:t>
      </w:r>
    </w:p>
    <w:p>
      <w:pPr>
        <w:ind w:firstLine="480" w:firstLineChars="150"/>
        <w:rPr>
          <w:rFonts w:hint="eastAsia" w:ascii="仿宋" w:hAnsi="仿宋" w:eastAsia="仿宋"/>
          <w:sz w:val="32"/>
          <w:szCs w:val="32"/>
        </w:rPr>
      </w:pPr>
      <w:r>
        <w:rPr>
          <w:rFonts w:hint="eastAsia" w:ascii="仿宋" w:hAnsi="仿宋" w:eastAsia="仿宋"/>
          <w:sz w:val="32"/>
          <w:szCs w:val="32"/>
        </w:rPr>
        <w:t>组  长：</w:t>
      </w:r>
      <w:r>
        <w:rPr>
          <w:rFonts w:hint="eastAsia" w:ascii="仿宋" w:hAnsi="仿宋" w:eastAsia="仿宋"/>
          <w:sz w:val="32"/>
          <w:szCs w:val="32"/>
          <w:lang w:val="en-US" w:eastAsia="zh-CN"/>
        </w:rPr>
        <w:t>图 哇 加</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县委常委、副县长</w:t>
      </w:r>
    </w:p>
    <w:p>
      <w:pPr>
        <w:ind w:firstLine="480" w:firstLineChars="150"/>
        <w:rPr>
          <w:rFonts w:hint="eastAsia" w:ascii="仿宋" w:hAnsi="仿宋" w:eastAsia="仿宋"/>
          <w:sz w:val="32"/>
          <w:szCs w:val="32"/>
        </w:rPr>
      </w:pPr>
      <w:r>
        <w:rPr>
          <w:rFonts w:hint="eastAsia" w:ascii="仿宋" w:hAnsi="仿宋" w:eastAsia="仿宋"/>
          <w:sz w:val="32"/>
          <w:szCs w:val="32"/>
        </w:rPr>
        <w:t>副组长：杨 树 忠       县扶贫开发办主任</w:t>
      </w:r>
    </w:p>
    <w:p>
      <w:pPr>
        <w:ind w:firstLine="1760" w:firstLineChars="550"/>
        <w:rPr>
          <w:rFonts w:hint="eastAsia" w:ascii="仿宋" w:hAnsi="仿宋" w:eastAsia="仿宋"/>
          <w:sz w:val="32"/>
          <w:szCs w:val="32"/>
        </w:rPr>
      </w:pPr>
      <w:r>
        <w:rPr>
          <w:rFonts w:hint="eastAsia" w:ascii="仿宋" w:hAnsi="仿宋" w:eastAsia="仿宋"/>
          <w:sz w:val="32"/>
          <w:szCs w:val="32"/>
        </w:rPr>
        <w:t>郭 加 要       县扶贫开发办副主任</w:t>
      </w:r>
    </w:p>
    <w:p>
      <w:pPr>
        <w:ind w:firstLine="600" w:firstLineChars="200"/>
        <w:rPr>
          <w:rFonts w:hint="eastAsia" w:ascii="仿宋" w:hAnsi="仿宋" w:eastAsia="仿宋"/>
          <w:sz w:val="32"/>
          <w:szCs w:val="32"/>
        </w:rPr>
      </w:pPr>
      <w:r>
        <w:rPr>
          <w:rFonts w:hint="eastAsia"/>
          <w:sz w:val="30"/>
          <w:szCs w:val="30"/>
        </w:rPr>
        <w:t xml:space="preserve">成  员 </w:t>
      </w:r>
      <w:r>
        <w:rPr>
          <w:rFonts w:hint="eastAsia"/>
        </w:rPr>
        <w:t xml:space="preserve"> </w:t>
      </w:r>
      <w:r>
        <w:rPr>
          <w:rFonts w:hint="eastAsia" w:ascii="仿宋" w:hAnsi="仿宋" w:eastAsia="仿宋"/>
          <w:sz w:val="32"/>
          <w:szCs w:val="32"/>
        </w:rPr>
        <w:t>才 让 加       郎木寺镇镇长</w:t>
      </w:r>
    </w:p>
    <w:p>
      <w:pPr>
        <w:ind w:firstLine="480" w:firstLineChars="150"/>
        <w:rPr>
          <w:rFonts w:hint="eastAsia" w:ascii="仿宋" w:hAnsi="仿宋" w:eastAsia="仿宋"/>
          <w:sz w:val="32"/>
          <w:szCs w:val="32"/>
        </w:rPr>
      </w:pPr>
      <w:r>
        <w:rPr>
          <w:rFonts w:hint="eastAsia" w:ascii="仿宋" w:hAnsi="仿宋" w:eastAsia="仿宋"/>
          <w:sz w:val="32"/>
          <w:szCs w:val="32"/>
        </w:rPr>
        <w:t xml:space="preserve">        拉毛东知       阿拉乡乡长</w:t>
      </w:r>
    </w:p>
    <w:p>
      <w:pPr>
        <w:ind w:firstLine="1760" w:firstLineChars="550"/>
        <w:rPr>
          <w:rFonts w:hint="eastAsia" w:ascii="仿宋" w:hAnsi="仿宋" w:eastAsia="仿宋"/>
          <w:sz w:val="32"/>
          <w:szCs w:val="32"/>
        </w:rPr>
      </w:pPr>
      <w:r>
        <w:rPr>
          <w:rFonts w:hint="eastAsia" w:ascii="仿宋" w:hAnsi="仿宋" w:eastAsia="仿宋"/>
          <w:sz w:val="32"/>
          <w:szCs w:val="32"/>
        </w:rPr>
        <w:t>完 玛 加       玛艾镇镇长</w:t>
      </w:r>
    </w:p>
    <w:p>
      <w:pPr>
        <w:ind w:firstLine="1760" w:firstLineChars="550"/>
        <w:rPr>
          <w:rFonts w:hint="eastAsia" w:ascii="仿宋" w:hAnsi="仿宋" w:eastAsia="仿宋"/>
          <w:sz w:val="32"/>
          <w:szCs w:val="32"/>
        </w:rPr>
      </w:pPr>
      <w:r>
        <w:rPr>
          <w:rFonts w:hint="eastAsia" w:ascii="仿宋" w:hAnsi="仿宋" w:eastAsia="仿宋"/>
          <w:sz w:val="32"/>
          <w:szCs w:val="32"/>
        </w:rPr>
        <w:t>马 要 布       西仓乡乡长</w:t>
      </w:r>
    </w:p>
    <w:p>
      <w:pPr>
        <w:ind w:firstLine="1760" w:firstLineChars="550"/>
        <w:rPr>
          <w:rFonts w:hint="eastAsia" w:ascii="仿宋" w:hAnsi="仿宋" w:eastAsia="仿宋"/>
          <w:sz w:val="32"/>
          <w:szCs w:val="32"/>
        </w:rPr>
      </w:pPr>
      <w:r>
        <w:rPr>
          <w:rFonts w:hint="eastAsia" w:ascii="仿宋" w:hAnsi="仿宋" w:eastAsia="仿宋"/>
          <w:sz w:val="32"/>
          <w:szCs w:val="32"/>
        </w:rPr>
        <w:t>屠    彪       双岔乡乡长</w:t>
      </w:r>
    </w:p>
    <w:p>
      <w:pPr>
        <w:ind w:firstLine="480" w:firstLineChars="150"/>
        <w:rPr>
          <w:rFonts w:hint="eastAsia" w:ascii="仿宋" w:hAnsi="仿宋" w:eastAsia="仿宋"/>
          <w:sz w:val="32"/>
          <w:szCs w:val="32"/>
        </w:rPr>
      </w:pPr>
      <w:r>
        <w:rPr>
          <w:rFonts w:hint="eastAsia" w:ascii="仿宋" w:hAnsi="仿宋" w:eastAsia="仿宋"/>
          <w:sz w:val="32"/>
          <w:szCs w:val="32"/>
        </w:rPr>
        <w:t xml:space="preserve">        阿    斗       尕海乡乡长</w:t>
      </w:r>
    </w:p>
    <w:p>
      <w:pPr>
        <w:tabs>
          <w:tab w:val="left" w:pos="4265"/>
        </w:tabs>
        <w:ind w:firstLine="1760" w:firstLineChars="550"/>
        <w:rPr>
          <w:rFonts w:hint="eastAsia" w:ascii="仿宋" w:hAnsi="仿宋" w:eastAsia="仿宋"/>
          <w:sz w:val="32"/>
          <w:szCs w:val="32"/>
        </w:rPr>
      </w:pPr>
      <w:r>
        <w:rPr>
          <w:rFonts w:hint="eastAsia" w:ascii="仿宋" w:hAnsi="仿宋" w:eastAsia="仿宋"/>
          <w:sz w:val="32"/>
          <w:szCs w:val="32"/>
        </w:rPr>
        <w:t xml:space="preserve">东 知 布       </w:t>
      </w:r>
      <w:r>
        <w:rPr>
          <w:rFonts w:ascii="仿宋" w:hAnsi="仿宋" w:eastAsia="仿宋"/>
          <w:sz w:val="32"/>
          <w:szCs w:val="32"/>
        </w:rPr>
        <w:t>拉仁关乡乡长</w:t>
      </w:r>
    </w:p>
    <w:p>
      <w:pPr>
        <w:ind w:firstLine="315" w:firstLineChars="150"/>
        <w:rPr>
          <w:rFonts w:hint="eastAsia"/>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仿宋_GB2312">
    <w:altName w:val="仿宋"/>
    <w:panose1 w:val="00000000000000000000"/>
    <w:charset w:val="86"/>
    <w:family w:val="decorative"/>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roman"/>
    <w:pitch w:val="default"/>
    <w:sig w:usb0="00000000" w:usb1="00000000" w:usb2="0000001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_GB2312">
    <w:altName w:val="Times New Roman"/>
    <w:panose1 w:val="00000000000000000000"/>
    <w:charset w:val="00"/>
    <w:family w:val="auto"/>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华文楷体">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auto"/>
    <w:pitch w:val="default"/>
    <w:sig w:usb0="E0002EFF" w:usb1="C0007843" w:usb2="00000009" w:usb3="00000000" w:csb0="400001FF" w:csb1="FFFF0000"/>
  </w:font>
  <w:font w:name="Lucida Sans Unicode">
    <w:panose1 w:val="020B0602030504020204"/>
    <w:charset w:val="00"/>
    <w:family w:val="swiss"/>
    <w:pitch w:val="default"/>
    <w:sig w:usb0="80001AFF" w:usb1="0000396B" w:usb2="00000000" w:usb3="00000000" w:csb0="200000BF" w:csb1="D7F7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瀹嬩綋">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40001" w:csb1="00000000"/>
  </w:font>
  <w:font w:name="lucida Grande">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兰亭超细黑简体">
    <w:panose1 w:val="02000000000000000000"/>
    <w:charset w:val="86"/>
    <w:family w:val="auto"/>
    <w:pitch w:val="default"/>
    <w:sig w:usb0="00000001" w:usb1="08000000" w:usb2="00000000" w:usb3="00000000" w:csb0="00040000" w:csb1="00000000"/>
  </w:font>
  <w:font w:name="Dedris-a">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EC4621"/>
    <w:rsid w:val="00022DB4"/>
    <w:rsid w:val="001B647D"/>
    <w:rsid w:val="003F6FA0"/>
    <w:rsid w:val="004632C4"/>
    <w:rsid w:val="00535D23"/>
    <w:rsid w:val="005D70A4"/>
    <w:rsid w:val="00755896"/>
    <w:rsid w:val="009917BD"/>
    <w:rsid w:val="00A64156"/>
    <w:rsid w:val="00E74BA9"/>
    <w:rsid w:val="00EC4621"/>
    <w:rsid w:val="02915AEB"/>
    <w:rsid w:val="029264CF"/>
    <w:rsid w:val="0FC156F5"/>
    <w:rsid w:val="13245E66"/>
    <w:rsid w:val="18BE5C3C"/>
    <w:rsid w:val="196A564A"/>
    <w:rsid w:val="20BF0BBF"/>
    <w:rsid w:val="21CD046A"/>
    <w:rsid w:val="21D2341B"/>
    <w:rsid w:val="24470348"/>
    <w:rsid w:val="268E7796"/>
    <w:rsid w:val="358F16DA"/>
    <w:rsid w:val="3CC15CB3"/>
    <w:rsid w:val="3D197801"/>
    <w:rsid w:val="3DE92CFD"/>
    <w:rsid w:val="402C6A6D"/>
    <w:rsid w:val="4259327F"/>
    <w:rsid w:val="4B910947"/>
    <w:rsid w:val="4EA21771"/>
    <w:rsid w:val="5212636B"/>
    <w:rsid w:val="597653AC"/>
    <w:rsid w:val="5A33066A"/>
    <w:rsid w:val="5EE11AB1"/>
    <w:rsid w:val="5F544AD5"/>
    <w:rsid w:val="603C02DF"/>
    <w:rsid w:val="60750276"/>
    <w:rsid w:val="62395964"/>
    <w:rsid w:val="63844539"/>
    <w:rsid w:val="648D293E"/>
    <w:rsid w:val="6F780BF0"/>
    <w:rsid w:val="72656AF5"/>
    <w:rsid w:val="73B3062D"/>
    <w:rsid w:val="75D72A65"/>
    <w:rsid w:val="77353EDE"/>
    <w:rsid w:val="7A7134D0"/>
    <w:rsid w:val="7FAA2771"/>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bo-CN"/>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uiPriority w:val="99"/>
    <w:pPr>
      <w:jc w:val="center"/>
    </w:pPr>
    <w:rPr>
      <w:rFonts w:ascii="仿宋_GB2312" w:eastAsia="仿宋_GB2312"/>
      <w:b/>
      <w:kern w:val="32"/>
      <w:sz w:val="44"/>
      <w:szCs w:val="44"/>
    </w:rPr>
  </w:style>
  <w:style w:type="paragraph" w:styleId="3">
    <w:name w:val="Body Text Indent"/>
    <w:basedOn w:val="1"/>
    <w:unhideWhenUsed/>
    <w:uiPriority w:val="99"/>
    <w:pPr>
      <w:ind w:firstLine="627" w:firstLineChars="196"/>
    </w:pPr>
    <w:rPr>
      <w:rFonts w:ascii="Dedris-a" w:hAnsi="Dedris-a"/>
      <w:sz w:val="32"/>
    </w:rPr>
  </w:style>
  <w:style w:type="paragraph" w:styleId="4">
    <w:name w:val="header"/>
    <w:basedOn w:val="1"/>
    <w:unhideWhenUsed/>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90</Words>
  <Characters>516</Characters>
  <Lines>4</Lines>
  <Paragraphs>1</Paragraphs>
  <ScaleCrop>false</ScaleCrop>
  <LinksUpToDate>false</LinksUpToDate>
  <CharactersWithSpaces>605</CharactersWithSpaces>
  <Application>WPS Office_10.1.0.6759_F1E327BC-269C-435d-A152-05C5408002CA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2017-05-23T01:25:00Z</dcterms:created>
  <dc:creator>2012</dc:creator>
  <cp:lastModifiedBy>len</cp:lastModifiedBy>
  <cp:lastPrinted>2017-05-23T02:25:00Z</cp:lastPrinted>
  <dcterms:modified xsi:type="dcterms:W3CDTF">2017-09-12T07:34:13Z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